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816C" w14:textId="4B0C3A33" w:rsidR="00306DFA" w:rsidRDefault="001E4819">
      <w:r>
        <w:t xml:space="preserve">Seeking Metrics </w:t>
      </w:r>
    </w:p>
    <w:p w14:paraId="2F218B6C" w14:textId="6BD6C1A2" w:rsidR="00110CFF" w:rsidRDefault="00110CFF">
      <w:r>
        <w:t xml:space="preserve">January 13, 2022 </w:t>
      </w:r>
    </w:p>
    <w:p w14:paraId="3179982C" w14:textId="54D2CA19" w:rsidR="001E4819" w:rsidRDefault="001E4819"/>
    <w:p w14:paraId="45EFFB2F" w14:textId="1B7D44EF" w:rsidR="00E311B7" w:rsidRDefault="00E311B7">
      <w:r>
        <w:t xml:space="preserve">Attendees: </w:t>
      </w:r>
    </w:p>
    <w:p w14:paraId="0317A73F" w14:textId="5A42E5E3" w:rsidR="00E311B7" w:rsidRPr="00E311B7" w:rsidRDefault="00E311B7">
      <w:pPr>
        <w:rPr>
          <w:b/>
          <w:bCs/>
        </w:rPr>
      </w:pPr>
      <w:r>
        <w:rPr>
          <w:b/>
          <w:bCs/>
        </w:rPr>
        <w:t xml:space="preserve">Campus admin </w:t>
      </w:r>
    </w:p>
    <w:p w14:paraId="27562821" w14:textId="1500381D" w:rsidR="001E4819" w:rsidRDefault="001E4819">
      <w:r>
        <w:t>Alicia Murasaki</w:t>
      </w:r>
      <w:r w:rsidR="00E311B7">
        <w:t xml:space="preserve">, Assistance Vice Chancellor of Campus Planning and Campus Architect </w:t>
      </w:r>
      <w:r>
        <w:t xml:space="preserve">  </w:t>
      </w:r>
    </w:p>
    <w:p w14:paraId="6B2DB842" w14:textId="55C692F4" w:rsidR="001E4819" w:rsidRDefault="001E4819">
      <w:r>
        <w:t xml:space="preserve">Kyle Smith – associate director of space analytics, his team manages </w:t>
      </w:r>
      <w:proofErr w:type="spellStart"/>
      <w:r>
        <w:t>archibus</w:t>
      </w:r>
      <w:proofErr w:type="spellEnd"/>
      <w:r>
        <w:t xml:space="preserve"> </w:t>
      </w:r>
    </w:p>
    <w:p w14:paraId="3E008749" w14:textId="3F878D01" w:rsidR="001E4819" w:rsidRDefault="001E4819">
      <w:r>
        <w:t xml:space="preserve">Jerome </w:t>
      </w:r>
      <w:proofErr w:type="spellStart"/>
      <w:r>
        <w:t>Sak</w:t>
      </w:r>
      <w:proofErr w:type="spellEnd"/>
      <w:r>
        <w:t xml:space="preserve"> – director of financial planning, functional ow er of ICR benchmarking system </w:t>
      </w:r>
    </w:p>
    <w:p w14:paraId="4E393AA0" w14:textId="537A2CF9" w:rsidR="00E311B7" w:rsidRDefault="00E311B7"/>
    <w:p w14:paraId="111C41CC" w14:textId="01FFB69D" w:rsidR="00E311B7" w:rsidRPr="00E311B7" w:rsidRDefault="00E311B7">
      <w:pPr>
        <w:rPr>
          <w:b/>
          <w:bCs/>
        </w:rPr>
      </w:pPr>
      <w:r>
        <w:rPr>
          <w:b/>
          <w:bCs/>
        </w:rPr>
        <w:t xml:space="preserve">School of Medicine admin </w:t>
      </w:r>
    </w:p>
    <w:p w14:paraId="4E9736BD" w14:textId="77777777" w:rsidR="00E311B7" w:rsidRDefault="00E311B7" w:rsidP="00E311B7">
      <w:r>
        <w:t>Dave Morgan, Vice Dean of Research, School of Medicine</w:t>
      </w:r>
    </w:p>
    <w:p w14:paraId="1A1BD930" w14:textId="77777777" w:rsidR="00E311B7" w:rsidRDefault="00E311B7" w:rsidP="00E311B7">
      <w:r>
        <w:t xml:space="preserve">Maye Chrisman, Finance and Administration, School of Medicine </w:t>
      </w:r>
    </w:p>
    <w:p w14:paraId="62BB82D6" w14:textId="5D901DF1" w:rsidR="00E311B7" w:rsidRDefault="00E311B7" w:rsidP="00E311B7">
      <w:r>
        <w:t>Olivia Herbert (shared data on endowed chair in School of Medicine)</w:t>
      </w:r>
    </w:p>
    <w:p w14:paraId="7CD997D7" w14:textId="45FA170F" w:rsidR="00E311B7" w:rsidRDefault="00E311B7" w:rsidP="00E311B7"/>
    <w:p w14:paraId="265377F6" w14:textId="75D3B069" w:rsidR="00110CFF" w:rsidRPr="00110CFF" w:rsidRDefault="00110CFF" w:rsidP="00E311B7">
      <w:pPr>
        <w:rPr>
          <w:b/>
          <w:bCs/>
        </w:rPr>
      </w:pPr>
      <w:r>
        <w:rPr>
          <w:b/>
          <w:bCs/>
        </w:rPr>
        <w:t xml:space="preserve">Senate </w:t>
      </w:r>
    </w:p>
    <w:p w14:paraId="30D7E0E2" w14:textId="31114D23" w:rsidR="001E4819" w:rsidRDefault="001E4819">
      <w:r>
        <w:t>Sri Nagarajan</w:t>
      </w:r>
      <w:r w:rsidR="00676D98">
        <w:t xml:space="preserve">, Senate Space Committee Chair </w:t>
      </w:r>
      <w:r>
        <w:t xml:space="preserve"> </w:t>
      </w:r>
    </w:p>
    <w:p w14:paraId="4630913D" w14:textId="58586F64" w:rsidR="001E4819" w:rsidRDefault="001E4819">
      <w:r>
        <w:t>Jennifer Grandis</w:t>
      </w:r>
      <w:r w:rsidR="00676D98">
        <w:t xml:space="preserve">, Senate APB </w:t>
      </w:r>
      <w:r w:rsidR="00455845">
        <w:t>Committee</w:t>
      </w:r>
      <w:r w:rsidR="00676D98">
        <w:t xml:space="preserve"> Chair </w:t>
      </w:r>
      <w:r>
        <w:t xml:space="preserve"> </w:t>
      </w:r>
    </w:p>
    <w:p w14:paraId="51404362" w14:textId="2D079143" w:rsidR="001E4819" w:rsidRDefault="001E4819">
      <w:r>
        <w:t xml:space="preserve">Deanna </w:t>
      </w:r>
      <w:proofErr w:type="spellStart"/>
      <w:r>
        <w:t>Kroetz</w:t>
      </w:r>
      <w:proofErr w:type="spellEnd"/>
      <w:r>
        <w:t xml:space="preserve"> </w:t>
      </w:r>
    </w:p>
    <w:p w14:paraId="01657E2F" w14:textId="35EB19FD" w:rsidR="001321EE" w:rsidRDefault="001321EE" w:rsidP="001E4819">
      <w:pPr>
        <w:tabs>
          <w:tab w:val="left" w:pos="2018"/>
        </w:tabs>
      </w:pPr>
    </w:p>
    <w:p w14:paraId="364A8681" w14:textId="52C57D75" w:rsidR="00AE7D55" w:rsidRDefault="003D354A" w:rsidP="001E4819">
      <w:pPr>
        <w:tabs>
          <w:tab w:val="left" w:pos="2018"/>
        </w:tabs>
      </w:pPr>
      <w:r>
        <w:t xml:space="preserve">Summary: Representatives from campus space planning, the School of Medicine, and the Academic Senate met </w:t>
      </w:r>
      <w:r w:rsidR="00AE7D55">
        <w:t xml:space="preserve">on January 13, 2022 </w:t>
      </w:r>
      <w:r>
        <w:t>to</w:t>
      </w:r>
      <w:r w:rsidR="00AE7D55">
        <w:t xml:space="preserve"> </w:t>
      </w:r>
      <w:r>
        <w:t>discuss</w:t>
      </w:r>
      <w:r w:rsidR="00AE7D55">
        <w:t xml:space="preserve"> space equity,</w:t>
      </w:r>
      <w:r>
        <w:t xml:space="preserve"> </w:t>
      </w:r>
      <w:r w:rsidR="00AE7D55" w:rsidRPr="00AE7D55">
        <w:t>data limitations, methodologies for analysis, and improvements to quality and metrics.</w:t>
      </w:r>
      <w:r w:rsidR="00AE7D55">
        <w:t xml:space="preserve"> The systems that produce space data from Archibus and financial data from BMR are not set up to support the collection of demographic data and </w:t>
      </w:r>
      <w:r w:rsidR="00AE7D55">
        <w:t>analysis</w:t>
      </w:r>
      <w:r w:rsidR="00AE7D55">
        <w:t xml:space="preserve"> of equitable distribution of space. There are inaccuracies in the data. Research programs vary greatly, making it difficult to get a homogenous data set and sufficient sample size.  </w:t>
      </w:r>
      <w:r w:rsidR="00CF72A8">
        <w:t xml:space="preserve">The Basic Science recruitment process is standardized. However, the School of Medicine is still refining their data in an effort to support a conversation with leadership about where inequities arise and how to handle divisions across populations. The group agreed to meet again. </w:t>
      </w:r>
    </w:p>
    <w:p w14:paraId="61D44726" w14:textId="36088F12" w:rsidR="001E4819" w:rsidRDefault="001E4819" w:rsidP="001E4819">
      <w:pPr>
        <w:tabs>
          <w:tab w:val="left" w:pos="2018"/>
        </w:tabs>
      </w:pPr>
      <w:r>
        <w:tab/>
      </w:r>
    </w:p>
    <w:p w14:paraId="058FE2B7" w14:textId="273AC0EB" w:rsidR="001E4819" w:rsidRPr="00682638" w:rsidRDefault="00676D98" w:rsidP="00682638">
      <w:pPr>
        <w:pStyle w:val="ListParagraph"/>
        <w:numPr>
          <w:ilvl w:val="0"/>
          <w:numId w:val="6"/>
        </w:numPr>
        <w:tabs>
          <w:tab w:val="left" w:pos="2018"/>
        </w:tabs>
        <w:rPr>
          <w:u w:val="single"/>
        </w:rPr>
      </w:pPr>
      <w:r w:rsidRPr="00682638">
        <w:rPr>
          <w:u w:val="single"/>
        </w:rPr>
        <w:t>Goals for today’s meeting</w:t>
      </w:r>
    </w:p>
    <w:p w14:paraId="1407CB25" w14:textId="77777777" w:rsidR="00682638" w:rsidRPr="00682638" w:rsidRDefault="00682638" w:rsidP="001E4819">
      <w:pPr>
        <w:tabs>
          <w:tab w:val="left" w:pos="2018"/>
        </w:tabs>
        <w:rPr>
          <w:u w:val="single"/>
        </w:rPr>
      </w:pPr>
    </w:p>
    <w:p w14:paraId="258722C7" w14:textId="2BA37F2B" w:rsidR="001E4819" w:rsidRPr="00682638" w:rsidRDefault="00682638" w:rsidP="00682638">
      <w:pPr>
        <w:pStyle w:val="ListParagraph"/>
        <w:numPr>
          <w:ilvl w:val="1"/>
          <w:numId w:val="6"/>
        </w:numPr>
        <w:tabs>
          <w:tab w:val="left" w:pos="2018"/>
        </w:tabs>
      </w:pPr>
      <w:r w:rsidRPr="00682638">
        <w:t xml:space="preserve">What are the </w:t>
      </w:r>
      <w:r w:rsidR="001E4819" w:rsidRPr="00682638">
        <w:t>data and how confident we are in the data</w:t>
      </w:r>
      <w:r>
        <w:t xml:space="preserve">? </w:t>
      </w:r>
    </w:p>
    <w:p w14:paraId="6B432DB6" w14:textId="627FFC94" w:rsidR="001E4819" w:rsidRPr="00682638" w:rsidRDefault="00682638" w:rsidP="00682638">
      <w:pPr>
        <w:pStyle w:val="ListParagraph"/>
        <w:numPr>
          <w:ilvl w:val="1"/>
          <w:numId w:val="6"/>
        </w:numPr>
        <w:tabs>
          <w:tab w:val="left" w:pos="2018"/>
        </w:tabs>
      </w:pPr>
      <w:r>
        <w:t xml:space="preserve">What are the </w:t>
      </w:r>
      <w:r w:rsidR="001E4819" w:rsidRPr="00682638">
        <w:t xml:space="preserve">institutional structures in place to address </w:t>
      </w:r>
      <w:r w:rsidR="00676D98" w:rsidRPr="00682638">
        <w:t>institutional</w:t>
      </w:r>
      <w:r w:rsidR="001E4819" w:rsidRPr="00682638">
        <w:t xml:space="preserve"> equity and space</w:t>
      </w:r>
      <w:r>
        <w:t>?</w:t>
      </w:r>
      <w:r w:rsidR="001E4819" w:rsidRPr="00682638">
        <w:t xml:space="preserve"> </w:t>
      </w:r>
      <w:r>
        <w:t xml:space="preserve">– left for next meeting </w:t>
      </w:r>
    </w:p>
    <w:p w14:paraId="21183607" w14:textId="3A5D220A" w:rsidR="00682638" w:rsidRDefault="00682638" w:rsidP="00682638">
      <w:pPr>
        <w:tabs>
          <w:tab w:val="left" w:pos="2018"/>
        </w:tabs>
      </w:pPr>
    </w:p>
    <w:p w14:paraId="21EFB93E" w14:textId="6983226D" w:rsidR="00682638" w:rsidRPr="00682638" w:rsidRDefault="00682638" w:rsidP="00682638">
      <w:pPr>
        <w:pStyle w:val="ListParagraph"/>
        <w:numPr>
          <w:ilvl w:val="0"/>
          <w:numId w:val="6"/>
        </w:numPr>
        <w:tabs>
          <w:tab w:val="left" w:pos="2018"/>
        </w:tabs>
        <w:rPr>
          <w:u w:val="single"/>
        </w:rPr>
      </w:pPr>
      <w:r w:rsidRPr="00682638">
        <w:rPr>
          <w:u w:val="single"/>
        </w:rPr>
        <w:t xml:space="preserve">What are the data </w:t>
      </w:r>
    </w:p>
    <w:p w14:paraId="7CA0070D" w14:textId="77777777" w:rsidR="00682638" w:rsidRDefault="00682638" w:rsidP="00682638">
      <w:pPr>
        <w:tabs>
          <w:tab w:val="left" w:pos="2018"/>
        </w:tabs>
      </w:pPr>
    </w:p>
    <w:p w14:paraId="26AAFAA6" w14:textId="77777777" w:rsidR="00682638" w:rsidRDefault="00682638" w:rsidP="00682638">
      <w:pPr>
        <w:pStyle w:val="ListParagraph"/>
        <w:numPr>
          <w:ilvl w:val="1"/>
          <w:numId w:val="6"/>
        </w:numPr>
        <w:tabs>
          <w:tab w:val="left" w:pos="2018"/>
        </w:tabs>
      </w:pPr>
      <w:r>
        <w:t xml:space="preserve">Distributed model </w:t>
      </w:r>
    </w:p>
    <w:p w14:paraId="085E86AD" w14:textId="77777777" w:rsidR="00682638" w:rsidRDefault="00682638" w:rsidP="00682638">
      <w:pPr>
        <w:pStyle w:val="ListParagraph"/>
        <w:numPr>
          <w:ilvl w:val="1"/>
          <w:numId w:val="6"/>
        </w:numPr>
        <w:tabs>
          <w:tab w:val="left" w:pos="2018"/>
        </w:tabs>
      </w:pPr>
      <w:r>
        <w:t xml:space="preserve">31,000 individual rooms </w:t>
      </w:r>
    </w:p>
    <w:p w14:paraId="2D61628E" w14:textId="77777777" w:rsidR="00682638" w:rsidRDefault="00682638" w:rsidP="00682638">
      <w:pPr>
        <w:pStyle w:val="ListParagraph"/>
        <w:numPr>
          <w:ilvl w:val="1"/>
          <w:numId w:val="6"/>
        </w:numPr>
        <w:tabs>
          <w:tab w:val="left" w:pos="2018"/>
        </w:tabs>
      </w:pPr>
      <w:r>
        <w:t xml:space="preserve">Collection efforts are driven by reporting requirements of the office of the presidents </w:t>
      </w:r>
    </w:p>
    <w:p w14:paraId="0C0EB4E9" w14:textId="77777777" w:rsidR="00682638" w:rsidRDefault="00682638" w:rsidP="00682638">
      <w:pPr>
        <w:pStyle w:val="ListParagraph"/>
        <w:numPr>
          <w:ilvl w:val="3"/>
          <w:numId w:val="6"/>
        </w:numPr>
        <w:tabs>
          <w:tab w:val="left" w:pos="2018"/>
        </w:tabs>
      </w:pPr>
      <w:r>
        <w:t xml:space="preserve">Primary function </w:t>
      </w:r>
    </w:p>
    <w:p w14:paraId="2B3F0186" w14:textId="77777777" w:rsidR="00682638" w:rsidRDefault="00682638" w:rsidP="00682638">
      <w:pPr>
        <w:pStyle w:val="ListParagraph"/>
        <w:numPr>
          <w:ilvl w:val="3"/>
          <w:numId w:val="6"/>
        </w:numPr>
        <w:tabs>
          <w:tab w:val="left" w:pos="2018"/>
        </w:tabs>
      </w:pPr>
      <w:r>
        <w:t xml:space="preserve">Square footage </w:t>
      </w:r>
    </w:p>
    <w:p w14:paraId="2B2A31F8" w14:textId="77777777" w:rsidR="00682638" w:rsidRDefault="00682638" w:rsidP="00682638">
      <w:pPr>
        <w:pStyle w:val="ListParagraph"/>
        <w:numPr>
          <w:ilvl w:val="3"/>
          <w:numId w:val="6"/>
        </w:numPr>
        <w:tabs>
          <w:tab w:val="left" w:pos="2018"/>
        </w:tabs>
      </w:pPr>
      <w:r>
        <w:lastRenderedPageBreak/>
        <w:t xml:space="preserve">Assignment of usage </w:t>
      </w:r>
    </w:p>
    <w:p w14:paraId="0CCBCB18" w14:textId="77777777" w:rsidR="00682638" w:rsidRDefault="00682638" w:rsidP="00682638">
      <w:pPr>
        <w:pStyle w:val="ListParagraph"/>
        <w:numPr>
          <w:ilvl w:val="1"/>
          <w:numId w:val="6"/>
        </w:numPr>
        <w:tabs>
          <w:tab w:val="left" w:pos="2018"/>
        </w:tabs>
      </w:pPr>
      <w:r>
        <w:t xml:space="preserve">Personnel management and trying to track who is in what space </w:t>
      </w:r>
    </w:p>
    <w:p w14:paraId="013AFC96" w14:textId="77777777" w:rsidR="00682638" w:rsidRDefault="00682638" w:rsidP="00682638">
      <w:pPr>
        <w:pStyle w:val="ListParagraph"/>
        <w:numPr>
          <w:ilvl w:val="1"/>
          <w:numId w:val="6"/>
        </w:numPr>
        <w:tabs>
          <w:tab w:val="left" w:pos="2018"/>
        </w:tabs>
      </w:pPr>
      <w:r>
        <w:t xml:space="preserve">What do we NOT track in </w:t>
      </w:r>
      <w:proofErr w:type="spellStart"/>
      <w:r>
        <w:t>archibus</w:t>
      </w:r>
      <w:proofErr w:type="spellEnd"/>
      <w:r>
        <w:t xml:space="preserve"> (as some of the questions are about ethnicity) – we do track to the best of our ability the name and the employee </w:t>
      </w:r>
      <w:proofErr w:type="gramStart"/>
      <w:r>
        <w:t>ID.</w:t>
      </w:r>
      <w:proofErr w:type="gramEnd"/>
      <w:r>
        <w:t xml:space="preserve"> </w:t>
      </w:r>
    </w:p>
    <w:p w14:paraId="4EF8C80E" w14:textId="77777777" w:rsidR="00682638" w:rsidRDefault="00682638" w:rsidP="00682638">
      <w:pPr>
        <w:pStyle w:val="ListParagraph"/>
        <w:numPr>
          <w:ilvl w:val="1"/>
          <w:numId w:val="6"/>
        </w:numPr>
        <w:tabs>
          <w:tab w:val="left" w:pos="2018"/>
        </w:tabs>
      </w:pPr>
      <w:r>
        <w:t xml:space="preserve">Jerome then takes the space data and “marries” it with the research data – cannot match specific space with specific dollars, so we do it at the PI level, </w:t>
      </w:r>
    </w:p>
    <w:p w14:paraId="391F9874" w14:textId="77777777" w:rsidR="00682638" w:rsidRDefault="00682638" w:rsidP="00682638">
      <w:pPr>
        <w:pStyle w:val="ListParagraph"/>
        <w:numPr>
          <w:ilvl w:val="3"/>
          <w:numId w:val="6"/>
        </w:numPr>
        <w:tabs>
          <w:tab w:val="left" w:pos="2018"/>
        </w:tabs>
      </w:pPr>
      <w:r>
        <w:t>Adds demographic data on top of that and share it</w:t>
      </w:r>
    </w:p>
    <w:p w14:paraId="0C287781" w14:textId="77777777" w:rsidR="00682638" w:rsidRDefault="00682638" w:rsidP="00682638">
      <w:pPr>
        <w:pStyle w:val="ListParagraph"/>
        <w:numPr>
          <w:ilvl w:val="3"/>
          <w:numId w:val="6"/>
        </w:numPr>
        <w:tabs>
          <w:tab w:val="left" w:pos="2018"/>
        </w:tabs>
      </w:pPr>
      <w:r>
        <w:t>How do you aggregate it into the department level?</w:t>
      </w:r>
    </w:p>
    <w:p w14:paraId="5A310C1F" w14:textId="66CCA3CF" w:rsidR="00682638" w:rsidRDefault="00682638" w:rsidP="00682638">
      <w:pPr>
        <w:tabs>
          <w:tab w:val="left" w:pos="2018"/>
        </w:tabs>
      </w:pPr>
    </w:p>
    <w:p w14:paraId="1D4B2309" w14:textId="77777777" w:rsidR="00682638" w:rsidRDefault="00682638" w:rsidP="00682638">
      <w:pPr>
        <w:pStyle w:val="ListParagraph"/>
        <w:numPr>
          <w:ilvl w:val="0"/>
          <w:numId w:val="6"/>
        </w:numPr>
        <w:tabs>
          <w:tab w:val="left" w:pos="2018"/>
        </w:tabs>
        <w:rPr>
          <w:u w:val="single"/>
        </w:rPr>
      </w:pPr>
      <w:r w:rsidRPr="00682638">
        <w:rPr>
          <w:u w:val="single"/>
        </w:rPr>
        <w:t>How Confident Are We in the Data?</w:t>
      </w:r>
    </w:p>
    <w:p w14:paraId="0F63D406" w14:textId="3973748D" w:rsidR="00AE42E2" w:rsidRPr="00682638" w:rsidRDefault="00AE42E2" w:rsidP="00682638">
      <w:pPr>
        <w:pStyle w:val="ListParagraph"/>
        <w:numPr>
          <w:ilvl w:val="1"/>
          <w:numId w:val="6"/>
        </w:numPr>
        <w:tabs>
          <w:tab w:val="left" w:pos="2018"/>
        </w:tabs>
        <w:rPr>
          <w:u w:val="single"/>
        </w:rPr>
      </w:pPr>
      <w:r>
        <w:t xml:space="preserve">Maye Chrisman </w:t>
      </w:r>
      <w:r w:rsidR="00682638">
        <w:t>–</w:t>
      </w:r>
      <w:r>
        <w:t xml:space="preserve"> </w:t>
      </w:r>
      <w:r w:rsidR="00682638">
        <w:t xml:space="preserve">School of Medicine </w:t>
      </w:r>
    </w:p>
    <w:p w14:paraId="2008A6B1" w14:textId="61EFB10A" w:rsidR="00AE42E2" w:rsidRDefault="00676D98" w:rsidP="00682638">
      <w:pPr>
        <w:pStyle w:val="ListParagraph"/>
        <w:numPr>
          <w:ilvl w:val="2"/>
          <w:numId w:val="1"/>
        </w:numPr>
        <w:tabs>
          <w:tab w:val="left" w:pos="2018"/>
        </w:tabs>
      </w:pPr>
      <w:r>
        <w:rPr>
          <w:i/>
          <w:iCs/>
        </w:rPr>
        <w:t>Preface: “</w:t>
      </w:r>
      <w:r w:rsidR="00AE42E2">
        <w:t>Sharing some thinking of how to get from a “rough cut” (handful of limited data) and</w:t>
      </w:r>
      <w:r>
        <w:t>, recognizing</w:t>
      </w:r>
      <w:r w:rsidR="00AE42E2">
        <w:t xml:space="preserve"> that the data has its </w:t>
      </w:r>
      <w:proofErr w:type="gramStart"/>
      <w:r w:rsidR="00AE42E2">
        <w:t>flaws</w:t>
      </w:r>
      <w:proofErr w:type="gramEnd"/>
      <w:r w:rsidR="00AE42E2">
        <w:t xml:space="preserve"> and we could work till the end of time to fix the flaws and that is not our goal</w:t>
      </w:r>
      <w:r>
        <w:t xml:space="preserve">, </w:t>
      </w:r>
      <w:r w:rsidR="00AE42E2">
        <w:t xml:space="preserve">and we need to fix the most obvious flaws so we don’t draw the wrong </w:t>
      </w:r>
      <w:r>
        <w:t xml:space="preserve">conclusions… </w:t>
      </w:r>
      <w:r w:rsidR="00AE42E2">
        <w:t xml:space="preserve">We are trying to be pragmatics when we get there are there are initial </w:t>
      </w:r>
      <w:r>
        <w:t>conclusions</w:t>
      </w:r>
      <w:r w:rsidR="00AE42E2">
        <w:t xml:space="preserve"> we could try</w:t>
      </w:r>
      <w:r>
        <w:t xml:space="preserve">.” </w:t>
      </w:r>
      <w:r w:rsidR="00AE42E2">
        <w:t xml:space="preserve"> </w:t>
      </w:r>
    </w:p>
    <w:p w14:paraId="1E06D8E1" w14:textId="19C88D5D" w:rsidR="00AE42E2" w:rsidRDefault="00AE42E2" w:rsidP="00E50D74">
      <w:pPr>
        <w:pStyle w:val="ListParagraph"/>
        <w:numPr>
          <w:ilvl w:val="2"/>
          <w:numId w:val="1"/>
        </w:numPr>
        <w:tabs>
          <w:tab w:val="left" w:pos="2018"/>
        </w:tabs>
      </w:pPr>
      <w:r>
        <w:t>When we looked at the initial cut of the analysis</w:t>
      </w:r>
      <w:r w:rsidR="00E50D74">
        <w:t>, w</w:t>
      </w:r>
      <w:r>
        <w:t>hat needs to be addressed in order for us to draw conclusions</w:t>
      </w:r>
    </w:p>
    <w:p w14:paraId="6088739C" w14:textId="4FE804E7" w:rsidR="00AE42E2" w:rsidRDefault="00AE42E2" w:rsidP="00E50D74">
      <w:pPr>
        <w:pStyle w:val="ListParagraph"/>
        <w:numPr>
          <w:ilvl w:val="3"/>
          <w:numId w:val="1"/>
        </w:numPr>
        <w:tabs>
          <w:tab w:val="left" w:pos="2018"/>
        </w:tabs>
      </w:pPr>
      <w:r>
        <w:t>Spa</w:t>
      </w:r>
      <w:r w:rsidR="00676D98">
        <w:t>c</w:t>
      </w:r>
      <w:r>
        <w:t xml:space="preserve">e allocation analyst suggestion 2021-10-14* (ask for document) </w:t>
      </w:r>
    </w:p>
    <w:p w14:paraId="4A1272EB" w14:textId="1087A49B" w:rsidR="00AE42E2" w:rsidRDefault="00AE42E2" w:rsidP="00E50D74">
      <w:pPr>
        <w:pStyle w:val="ListParagraph"/>
        <w:numPr>
          <w:ilvl w:val="3"/>
          <w:numId w:val="1"/>
        </w:numPr>
        <w:tabs>
          <w:tab w:val="left" w:pos="2018"/>
        </w:tabs>
      </w:pPr>
      <w:r>
        <w:t>Start by focusing on bench space to draw reasonable conclusions – its “more homogeneous</w:t>
      </w:r>
      <w:r w:rsidR="00676D98">
        <w:t xml:space="preserve"> (</w:t>
      </w:r>
      <w:r>
        <w:t xml:space="preserve">recognizing it isn’t perfectly homogeneous </w:t>
      </w:r>
      <w:r w:rsidR="00676D98">
        <w:t>because</w:t>
      </w:r>
      <w:r>
        <w:t xml:space="preserve"> some bench space areas happen </w:t>
      </w:r>
      <w:r w:rsidR="00676D98">
        <w:t>t</w:t>
      </w:r>
      <w:r>
        <w:t xml:space="preserve">o include common space areas and others do not) </w:t>
      </w:r>
    </w:p>
    <w:p w14:paraId="14CCB99D" w14:textId="6871C872" w:rsidR="00AE42E2" w:rsidRDefault="00AE42E2" w:rsidP="00E50D74">
      <w:pPr>
        <w:pStyle w:val="ListParagraph"/>
        <w:numPr>
          <w:ilvl w:val="3"/>
          <w:numId w:val="1"/>
        </w:numPr>
        <w:tabs>
          <w:tab w:val="left" w:pos="2018"/>
        </w:tabs>
      </w:pPr>
      <w:r>
        <w:t>Example of data issue – some of the research space may not be personally a</w:t>
      </w:r>
      <w:r w:rsidR="00676D98">
        <w:t>ssigned researcher X</w:t>
      </w:r>
      <w:r>
        <w:t>, but it is associated with the researchers who brings the dollars</w:t>
      </w:r>
      <w:r w:rsidR="00676D98">
        <w:t xml:space="preserve"> and belongs to</w:t>
      </w:r>
      <w:r>
        <w:t xml:space="preserve"> someone else… Th</w:t>
      </w:r>
      <w:r w:rsidR="00676D98">
        <w:t>i</w:t>
      </w:r>
      <w:r>
        <w:t>s is an example</w:t>
      </w:r>
      <w:r w:rsidR="00676D98">
        <w:t xml:space="preserve"> of a n</w:t>
      </w:r>
      <w:r>
        <w:t>umber of issues that skew the data in a number of ways that does not help us</w:t>
      </w:r>
      <w:r w:rsidR="00676D98">
        <w:t xml:space="preserve">. </w:t>
      </w:r>
    </w:p>
    <w:p w14:paraId="0C708038" w14:textId="782367C5" w:rsidR="00AE42E2" w:rsidRDefault="00AE42E2" w:rsidP="00AE42E2">
      <w:pPr>
        <w:pStyle w:val="ListParagraph"/>
        <w:numPr>
          <w:ilvl w:val="2"/>
          <w:numId w:val="1"/>
        </w:numPr>
        <w:tabs>
          <w:tab w:val="left" w:pos="2018"/>
        </w:tabs>
      </w:pPr>
      <w:r>
        <w:t>Should we include non</w:t>
      </w:r>
      <w:r w:rsidR="00676D98">
        <w:t>-</w:t>
      </w:r>
      <w:r>
        <w:t xml:space="preserve">sponsored funding such as gifts and </w:t>
      </w:r>
      <w:r w:rsidR="00676D98">
        <w:t>endowments</w:t>
      </w:r>
      <w:r>
        <w:t xml:space="preserve">? </w:t>
      </w:r>
    </w:p>
    <w:p w14:paraId="53E9442A" w14:textId="2F6D942A" w:rsidR="00AE42E2" w:rsidRDefault="00AE42E2" w:rsidP="00AE42E2">
      <w:pPr>
        <w:pStyle w:val="ListParagraph"/>
        <w:numPr>
          <w:ilvl w:val="2"/>
          <w:numId w:val="1"/>
        </w:numPr>
        <w:tabs>
          <w:tab w:val="left" w:pos="2018"/>
        </w:tabs>
      </w:pPr>
      <w:r>
        <w:t xml:space="preserve">Trying to get a few </w:t>
      </w:r>
      <w:r w:rsidR="00676D98">
        <w:t>examples</w:t>
      </w:r>
      <w:r>
        <w:t xml:space="preserve"> to get to a </w:t>
      </w:r>
      <w:r w:rsidR="00676D98">
        <w:t>floor</w:t>
      </w:r>
      <w:r>
        <w:t xml:space="preserve"> </w:t>
      </w:r>
    </w:p>
    <w:p w14:paraId="3DCEE6AB" w14:textId="2DE5A4DF" w:rsidR="00AE42E2" w:rsidRDefault="00676D98" w:rsidP="00E50D74">
      <w:pPr>
        <w:pStyle w:val="ListParagraph"/>
        <w:numPr>
          <w:ilvl w:val="1"/>
          <w:numId w:val="1"/>
        </w:numPr>
        <w:tabs>
          <w:tab w:val="left" w:pos="2018"/>
        </w:tabs>
      </w:pPr>
      <w:r>
        <w:t xml:space="preserve">Dave Morgan noted: </w:t>
      </w:r>
      <w:r w:rsidR="00AE42E2">
        <w:t>So many inaccuracies in our space metrics</w:t>
      </w:r>
      <w:r>
        <w:t>. S</w:t>
      </w:r>
      <w:r w:rsidR="00AE42E2">
        <w:t xml:space="preserve">ome people don’t have their name attached to space in </w:t>
      </w:r>
      <w:proofErr w:type="spellStart"/>
      <w:r w:rsidR="00AE42E2">
        <w:t>archibus</w:t>
      </w:r>
      <w:proofErr w:type="spellEnd"/>
      <w:r w:rsidR="00AE42E2">
        <w:t xml:space="preserve">. It all comes down to the local administrator going into </w:t>
      </w:r>
      <w:proofErr w:type="spellStart"/>
      <w:r w:rsidR="00AE42E2">
        <w:t>archibus</w:t>
      </w:r>
      <w:proofErr w:type="spellEnd"/>
      <w:r w:rsidR="00AE42E2">
        <w:t xml:space="preserve"> and changing things which does not always happen accurately. </w:t>
      </w:r>
    </w:p>
    <w:p w14:paraId="4F1B52B2" w14:textId="46B474F6" w:rsidR="00AE42E2" w:rsidRDefault="00AE42E2" w:rsidP="00E50D74">
      <w:pPr>
        <w:pStyle w:val="ListParagraph"/>
        <w:numPr>
          <w:ilvl w:val="2"/>
          <w:numId w:val="1"/>
        </w:numPr>
        <w:tabs>
          <w:tab w:val="left" w:pos="2018"/>
        </w:tabs>
      </w:pPr>
      <w:r>
        <w:t xml:space="preserve">And beyond that – </w:t>
      </w:r>
      <w:r w:rsidR="00676D98">
        <w:t>Dave’s</w:t>
      </w:r>
      <w:r>
        <w:t xml:space="preserve"> own analysis suggested</w:t>
      </w:r>
      <w:r w:rsidR="00676D98">
        <w:t xml:space="preserve"> that</w:t>
      </w:r>
      <w:r>
        <w:t xml:space="preserve"> </w:t>
      </w:r>
      <w:proofErr w:type="spellStart"/>
      <w:r>
        <w:t>archibus</w:t>
      </w:r>
      <w:proofErr w:type="spellEnd"/>
      <w:r>
        <w:t xml:space="preserve"> s</w:t>
      </w:r>
      <w:r w:rsidR="00676D98">
        <w:t>h</w:t>
      </w:r>
      <w:r>
        <w:t xml:space="preserve">ould not be the most confident </w:t>
      </w:r>
    </w:p>
    <w:p w14:paraId="25AE507D" w14:textId="525ACFE4" w:rsidR="00AE42E2" w:rsidRDefault="00AE42E2" w:rsidP="00E50D74">
      <w:pPr>
        <w:pStyle w:val="ListParagraph"/>
        <w:numPr>
          <w:ilvl w:val="2"/>
          <w:numId w:val="1"/>
        </w:numPr>
        <w:tabs>
          <w:tab w:val="left" w:pos="2018"/>
        </w:tabs>
      </w:pPr>
      <w:r>
        <w:t>Sh</w:t>
      </w:r>
      <w:r w:rsidR="00676D98">
        <w:t>ou</w:t>
      </w:r>
      <w:r>
        <w:t xml:space="preserve">ld we be talking about </w:t>
      </w:r>
      <w:r w:rsidR="00676D98">
        <w:t>square</w:t>
      </w:r>
      <w:r>
        <w:t xml:space="preserve"> footage or lab </w:t>
      </w:r>
      <w:r w:rsidR="00676D98">
        <w:t xml:space="preserve">benches </w:t>
      </w:r>
      <w:r>
        <w:t xml:space="preserve"> </w:t>
      </w:r>
    </w:p>
    <w:p w14:paraId="5EFD9476" w14:textId="391D82E0" w:rsidR="00AE42E2" w:rsidRDefault="00AE42E2" w:rsidP="00E50D74">
      <w:pPr>
        <w:pStyle w:val="ListParagraph"/>
        <w:numPr>
          <w:ilvl w:val="2"/>
          <w:numId w:val="1"/>
        </w:numPr>
        <w:tabs>
          <w:tab w:val="left" w:pos="2018"/>
        </w:tabs>
      </w:pPr>
      <w:r>
        <w:t>In the en</w:t>
      </w:r>
      <w:r w:rsidR="00676D98">
        <w:t>d… there are m</w:t>
      </w:r>
      <w:r>
        <w:t xml:space="preserve">any factors </w:t>
      </w:r>
    </w:p>
    <w:p w14:paraId="5804FAAA" w14:textId="07834781" w:rsidR="00AE42E2" w:rsidRDefault="00AE42E2" w:rsidP="00E50D74">
      <w:pPr>
        <w:pStyle w:val="ListParagraph"/>
        <w:numPr>
          <w:ilvl w:val="1"/>
          <w:numId w:val="1"/>
        </w:numPr>
        <w:tabs>
          <w:tab w:val="left" w:pos="2018"/>
        </w:tabs>
      </w:pPr>
      <w:r>
        <w:t xml:space="preserve">Jenny – yes – </w:t>
      </w:r>
      <w:r w:rsidR="00676D98">
        <w:t xml:space="preserve">there are </w:t>
      </w:r>
      <w:r>
        <w:t xml:space="preserve">many problems – because there is not a harmonious approach to space assignment – all kinds of factors collide to create a profound inequity. There is no mechanism at </w:t>
      </w:r>
      <w:r w:rsidR="00E50D74">
        <w:t>UCSF</w:t>
      </w:r>
      <w:r>
        <w:t xml:space="preserve">. </w:t>
      </w:r>
    </w:p>
    <w:p w14:paraId="355ECB04" w14:textId="4D8973FC" w:rsidR="00AE42E2" w:rsidRDefault="00750AE9" w:rsidP="00E50D74">
      <w:pPr>
        <w:pStyle w:val="ListParagraph"/>
        <w:numPr>
          <w:ilvl w:val="2"/>
          <w:numId w:val="1"/>
        </w:numPr>
        <w:tabs>
          <w:tab w:val="left" w:pos="2018"/>
        </w:tabs>
      </w:pPr>
      <w:r>
        <w:lastRenderedPageBreak/>
        <w:t xml:space="preserve">What </w:t>
      </w:r>
      <w:r w:rsidR="00676D98">
        <w:t>if</w:t>
      </w:r>
      <w:r>
        <w:t xml:space="preserve"> we had a pilot study</w:t>
      </w:r>
      <w:r w:rsidR="00676D98">
        <w:t>? A</w:t>
      </w:r>
      <w:r>
        <w:t xml:space="preserve">ny faculty member with independently assigned space – and start at a certain time – and since we all have to put down assigned space when we do resources and environmental page for the NIH – or we could look at those – if we define the cohort to say these people are a part of the same process and the amount of space assigned to them matters for their productivity. </w:t>
      </w:r>
    </w:p>
    <w:p w14:paraId="7A5AD022" w14:textId="5CB22F7B" w:rsidR="00750AE9" w:rsidRDefault="00750AE9" w:rsidP="00E50D74">
      <w:pPr>
        <w:pStyle w:val="ListParagraph"/>
        <w:numPr>
          <w:ilvl w:val="1"/>
          <w:numId w:val="1"/>
        </w:numPr>
        <w:tabs>
          <w:tab w:val="left" w:pos="2018"/>
        </w:tabs>
      </w:pPr>
      <w:r>
        <w:t xml:space="preserve">Maye – </w:t>
      </w:r>
      <w:r w:rsidR="00676D98">
        <w:t xml:space="preserve">the </w:t>
      </w:r>
      <w:r>
        <w:t>basic science recruitment</w:t>
      </w:r>
      <w:r w:rsidR="00676D98">
        <w:t xml:space="preserve"> process</w:t>
      </w:r>
      <w:r>
        <w:t xml:space="preserve"> in </w:t>
      </w:r>
      <w:r w:rsidR="00676D98">
        <w:t xml:space="preserve">the </w:t>
      </w:r>
      <w:r>
        <w:t xml:space="preserve">basic science department </w:t>
      </w:r>
      <w:r w:rsidR="00676D98">
        <w:t xml:space="preserve">is standardized. </w:t>
      </w:r>
    </w:p>
    <w:p w14:paraId="53814792" w14:textId="3F622E3B" w:rsidR="00750AE9" w:rsidRDefault="00750AE9" w:rsidP="00E50D74">
      <w:pPr>
        <w:pStyle w:val="ListParagraph"/>
        <w:numPr>
          <w:ilvl w:val="2"/>
          <w:numId w:val="1"/>
        </w:numPr>
        <w:tabs>
          <w:tab w:val="left" w:pos="2018"/>
        </w:tabs>
      </w:pPr>
      <w:r>
        <w:t>In basic science everyone is ladder rank</w:t>
      </w:r>
      <w:r w:rsidR="00676D98">
        <w:t xml:space="preserve"> and</w:t>
      </w:r>
      <w:r>
        <w:t xml:space="preserve"> searched nationally</w:t>
      </w:r>
      <w:r w:rsidR="00676D98">
        <w:t>. E</w:t>
      </w:r>
      <w:r>
        <w:t>veryone is given precisely the same start up</w:t>
      </w:r>
      <w:r w:rsidR="00676D98">
        <w:t>,</w:t>
      </w:r>
      <w:r>
        <w:t xml:space="preserve"> </w:t>
      </w:r>
      <w:r w:rsidR="00676D98">
        <w:t>“</w:t>
      </w:r>
      <w:r>
        <w:t>down to the dollar</w:t>
      </w:r>
      <w:r w:rsidR="00676D98">
        <w:t>,”</w:t>
      </w:r>
      <w:r>
        <w:t xml:space="preserve"> and the same starter lab </w:t>
      </w:r>
      <w:r w:rsidR="00676D98">
        <w:t>Dave Morgan is fairly confident</w:t>
      </w:r>
      <w:r>
        <w:t xml:space="preserve"> </w:t>
      </w:r>
    </w:p>
    <w:p w14:paraId="7479569A" w14:textId="00BAD591" w:rsidR="00750AE9" w:rsidRDefault="00750AE9" w:rsidP="00E50D74">
      <w:pPr>
        <w:pStyle w:val="ListParagraph"/>
        <w:numPr>
          <w:ilvl w:val="2"/>
          <w:numId w:val="1"/>
        </w:numPr>
        <w:tabs>
          <w:tab w:val="left" w:pos="2018"/>
        </w:tabs>
      </w:pPr>
      <w:r>
        <w:t xml:space="preserve">Even the best labs don’t get more than 16 benches. </w:t>
      </w:r>
    </w:p>
    <w:p w14:paraId="1A9FC470" w14:textId="3F415618" w:rsidR="00750AE9" w:rsidRDefault="00455845" w:rsidP="00E50D74">
      <w:pPr>
        <w:pStyle w:val="ListParagraph"/>
        <w:numPr>
          <w:ilvl w:val="2"/>
          <w:numId w:val="1"/>
        </w:numPr>
        <w:tabs>
          <w:tab w:val="left" w:pos="2018"/>
        </w:tabs>
      </w:pPr>
      <w:r>
        <w:t>S</w:t>
      </w:r>
      <w:r w:rsidR="00750AE9">
        <w:t xml:space="preserve">ome people have exceptional needs. </w:t>
      </w:r>
      <w:r>
        <w:t xml:space="preserve">Dan Wagner in </w:t>
      </w:r>
      <w:proofErr w:type="spellStart"/>
      <w:r>
        <w:t>obgyn</w:t>
      </w:r>
      <w:proofErr w:type="spellEnd"/>
      <w:r>
        <w:t xml:space="preserve"> needed a fish room</w:t>
      </w:r>
      <w:r>
        <w:t>, o</w:t>
      </w:r>
      <w:r w:rsidR="00750AE9">
        <w:t>r some person needs a fancy microscope that costs 500,000. So</w:t>
      </w:r>
      <w:r>
        <w:t>,</w:t>
      </w:r>
      <w:r w:rsidR="00750AE9">
        <w:t xml:space="preserve"> inequities add up. Often due to research field. It diversifies rapidly. </w:t>
      </w:r>
    </w:p>
    <w:p w14:paraId="0A32812A" w14:textId="6D984E3A" w:rsidR="00455845" w:rsidRDefault="00455845" w:rsidP="00E50D74">
      <w:pPr>
        <w:pStyle w:val="ListParagraph"/>
        <w:numPr>
          <w:ilvl w:val="1"/>
          <w:numId w:val="1"/>
        </w:numPr>
        <w:tabs>
          <w:tab w:val="left" w:pos="2018"/>
        </w:tabs>
      </w:pPr>
      <w:r>
        <w:t xml:space="preserve">Olivia: </w:t>
      </w:r>
      <w:r w:rsidR="00E50D74">
        <w:t xml:space="preserve">In assessing inequity, the </w:t>
      </w:r>
      <w:r w:rsidR="00750AE9">
        <w:t>SOM is looking for good data first. Hope is to get the data to a place</w:t>
      </w:r>
      <w:r>
        <w:t xml:space="preserve"> that is helpful. Currently, t</w:t>
      </w:r>
      <w:r w:rsidR="00750AE9">
        <w:t>he raw data is not helpful. Their hope is to refin</w:t>
      </w:r>
      <w:r>
        <w:t>e</w:t>
      </w:r>
      <w:r w:rsidR="00750AE9">
        <w:t xml:space="preserve"> the </w:t>
      </w:r>
      <w:r>
        <w:t>analysis</w:t>
      </w:r>
      <w:r w:rsidR="00750AE9">
        <w:t xml:space="preserve"> to it is directionally correct and so they can get buy in to talk about it to use it </w:t>
      </w:r>
      <w:r>
        <w:t>as</w:t>
      </w:r>
      <w:r w:rsidR="00750AE9">
        <w:t xml:space="preserve"> </w:t>
      </w:r>
      <w:r>
        <w:t>a catalyst to</w:t>
      </w:r>
      <w:r w:rsidR="00750AE9">
        <w:t xml:space="preserve"> a </w:t>
      </w:r>
      <w:r>
        <w:t>conversation</w:t>
      </w:r>
      <w:r w:rsidR="00750AE9">
        <w:t xml:space="preserve">. </w:t>
      </w:r>
    </w:p>
    <w:p w14:paraId="2471EAD4" w14:textId="77777777" w:rsidR="00455845" w:rsidRDefault="00750AE9" w:rsidP="00E50D74">
      <w:pPr>
        <w:pStyle w:val="ListParagraph"/>
        <w:numPr>
          <w:ilvl w:val="2"/>
          <w:numId w:val="1"/>
        </w:numPr>
        <w:tabs>
          <w:tab w:val="left" w:pos="2018"/>
        </w:tabs>
      </w:pPr>
      <w:r>
        <w:t xml:space="preserve">What are the points where this happens? </w:t>
      </w:r>
    </w:p>
    <w:p w14:paraId="5EE2B212" w14:textId="77777777" w:rsidR="00455845" w:rsidRDefault="00750AE9" w:rsidP="00E50D74">
      <w:pPr>
        <w:pStyle w:val="ListParagraph"/>
        <w:numPr>
          <w:ilvl w:val="2"/>
          <w:numId w:val="1"/>
        </w:numPr>
        <w:tabs>
          <w:tab w:val="left" w:pos="2018"/>
        </w:tabs>
      </w:pPr>
      <w:r>
        <w:t xml:space="preserve">When are their divisions in a population? </w:t>
      </w:r>
    </w:p>
    <w:p w14:paraId="5690C91D" w14:textId="45334C1B" w:rsidR="00750AE9" w:rsidRDefault="00750AE9" w:rsidP="00750AE9">
      <w:pPr>
        <w:pStyle w:val="ListParagraph"/>
        <w:numPr>
          <w:ilvl w:val="1"/>
          <w:numId w:val="1"/>
        </w:numPr>
        <w:tabs>
          <w:tab w:val="left" w:pos="2018"/>
        </w:tabs>
      </w:pPr>
      <w:r>
        <w:t xml:space="preserve">Alicia – </w:t>
      </w:r>
      <w:r w:rsidR="00455845">
        <w:t>These</w:t>
      </w:r>
      <w:r>
        <w:t xml:space="preserve"> are all lagging indicators</w:t>
      </w:r>
      <w:r w:rsidR="00455845">
        <w:t xml:space="preserve">. </w:t>
      </w:r>
    </w:p>
    <w:p w14:paraId="064F20A7" w14:textId="75A69FD3" w:rsidR="00750AE9" w:rsidRDefault="00750AE9" w:rsidP="00750AE9">
      <w:pPr>
        <w:pStyle w:val="ListParagraph"/>
        <w:numPr>
          <w:ilvl w:val="2"/>
          <w:numId w:val="1"/>
        </w:numPr>
        <w:tabs>
          <w:tab w:val="left" w:pos="2018"/>
        </w:tabs>
      </w:pPr>
      <w:r>
        <w:t xml:space="preserve">The analysis is basically 2 years old </w:t>
      </w:r>
    </w:p>
    <w:p w14:paraId="144E4E4D" w14:textId="2CFE6165" w:rsidR="00750AE9" w:rsidRDefault="00750AE9" w:rsidP="00750AE9">
      <w:pPr>
        <w:pStyle w:val="ListParagraph"/>
        <w:numPr>
          <w:ilvl w:val="2"/>
          <w:numId w:val="1"/>
        </w:numPr>
        <w:tabs>
          <w:tab w:val="left" w:pos="2018"/>
        </w:tabs>
      </w:pPr>
      <w:r>
        <w:t xml:space="preserve">When leadership asks questions – </w:t>
      </w:r>
      <w:r w:rsidR="00455845">
        <w:t>“</w:t>
      </w:r>
      <w:r>
        <w:t xml:space="preserve">what about this person who is a </w:t>
      </w:r>
      <w:r w:rsidR="003D354A">
        <w:t>Howard Hughes investigator</w:t>
      </w:r>
      <w:r w:rsidR="00455845">
        <w:t>?”</w:t>
      </w:r>
      <w:r>
        <w:t xml:space="preserve"> --- and when looked at it that way, the data changes… and the more filters you put on it, the N gets smaller. </w:t>
      </w:r>
    </w:p>
    <w:p w14:paraId="42D22E63" w14:textId="0000438C" w:rsidR="00750AE9" w:rsidRDefault="00750AE9" w:rsidP="00750AE9">
      <w:pPr>
        <w:pStyle w:val="ListParagraph"/>
        <w:numPr>
          <w:ilvl w:val="2"/>
          <w:numId w:val="1"/>
        </w:numPr>
        <w:tabs>
          <w:tab w:val="left" w:pos="2018"/>
        </w:tabs>
      </w:pPr>
      <w:r>
        <w:t xml:space="preserve">At that point the differences don’t get that big </w:t>
      </w:r>
    </w:p>
    <w:p w14:paraId="252C0915" w14:textId="30659E44" w:rsidR="00750AE9" w:rsidRDefault="00750AE9" w:rsidP="00750AE9">
      <w:pPr>
        <w:pStyle w:val="ListParagraph"/>
        <w:numPr>
          <w:ilvl w:val="2"/>
          <w:numId w:val="1"/>
        </w:numPr>
        <w:tabs>
          <w:tab w:val="left" w:pos="2018"/>
        </w:tabs>
      </w:pPr>
      <w:r>
        <w:t xml:space="preserve">Archibus was not built to do this. </w:t>
      </w:r>
    </w:p>
    <w:p w14:paraId="45756B4C" w14:textId="4579C214" w:rsidR="00750AE9" w:rsidRDefault="00750AE9" w:rsidP="00750AE9">
      <w:pPr>
        <w:pStyle w:val="ListParagraph"/>
        <w:numPr>
          <w:ilvl w:val="2"/>
          <w:numId w:val="1"/>
        </w:numPr>
        <w:tabs>
          <w:tab w:val="left" w:pos="2018"/>
        </w:tabs>
      </w:pPr>
      <w:r>
        <w:t>We are also relying on reporting on gender which at UCSF HR is a volunteering self</w:t>
      </w:r>
      <w:r w:rsidR="00455845">
        <w:t>-</w:t>
      </w:r>
      <w:r>
        <w:t xml:space="preserve">reporting </w:t>
      </w:r>
    </w:p>
    <w:p w14:paraId="6679038C" w14:textId="3536289F" w:rsidR="00750AE9" w:rsidRDefault="00995297" w:rsidP="00750AE9">
      <w:pPr>
        <w:pStyle w:val="ListParagraph"/>
        <w:numPr>
          <w:ilvl w:val="2"/>
          <w:numId w:val="1"/>
        </w:numPr>
        <w:tabs>
          <w:tab w:val="left" w:pos="2018"/>
        </w:tabs>
      </w:pPr>
      <w:r>
        <w:t>Race ethnicity and gender are all now self</w:t>
      </w:r>
      <w:r w:rsidR="00455845">
        <w:t>-</w:t>
      </w:r>
      <w:r>
        <w:t xml:space="preserve">reported and we think we only have 80% </w:t>
      </w:r>
    </w:p>
    <w:p w14:paraId="0B667BB6" w14:textId="1D6DB037" w:rsidR="00995297" w:rsidRDefault="00995297" w:rsidP="00995297">
      <w:pPr>
        <w:pStyle w:val="ListParagraph"/>
        <w:numPr>
          <w:ilvl w:val="1"/>
          <w:numId w:val="1"/>
        </w:numPr>
        <w:tabs>
          <w:tab w:val="left" w:pos="2018"/>
        </w:tabs>
      </w:pPr>
      <w:r>
        <w:t>Sri appreciates the conversation ab</w:t>
      </w:r>
      <w:r w:rsidR="00455845">
        <w:t>ou</w:t>
      </w:r>
      <w:r>
        <w:t xml:space="preserve">t focusing on just wet lab benches </w:t>
      </w:r>
      <w:r w:rsidR="00455845">
        <w:t>which is</w:t>
      </w:r>
      <w:r>
        <w:t xml:space="preserve"> a small subset on the campus </w:t>
      </w:r>
      <w:r w:rsidR="00455845">
        <w:t>while</w:t>
      </w:r>
      <w:r>
        <w:t xml:space="preserve"> we have</w:t>
      </w:r>
      <w:r w:rsidR="00455845">
        <w:t xml:space="preserve"> a very </w:t>
      </w:r>
      <w:r>
        <w:t xml:space="preserve">large dry lab research footprint on the campus. </w:t>
      </w:r>
    </w:p>
    <w:p w14:paraId="69D38B71" w14:textId="0CC2D193" w:rsidR="00C80AD3" w:rsidRDefault="00E50D74" w:rsidP="00995297">
      <w:pPr>
        <w:pStyle w:val="ListParagraph"/>
        <w:numPr>
          <w:ilvl w:val="1"/>
          <w:numId w:val="1"/>
        </w:numPr>
        <w:tabs>
          <w:tab w:val="left" w:pos="2018"/>
        </w:tabs>
      </w:pPr>
      <w:r>
        <w:t>Should we do a survey??</w:t>
      </w:r>
    </w:p>
    <w:p w14:paraId="28EE9B38" w14:textId="77777777" w:rsidR="00C80AD3" w:rsidRDefault="00C80AD3" w:rsidP="00C80AD3">
      <w:pPr>
        <w:pStyle w:val="ListParagraph"/>
        <w:tabs>
          <w:tab w:val="left" w:pos="2018"/>
        </w:tabs>
        <w:ind w:left="1440"/>
      </w:pPr>
    </w:p>
    <w:p w14:paraId="1015C432" w14:textId="7D6AE2BB" w:rsidR="00455845" w:rsidRPr="00C80AD3" w:rsidRDefault="00455845" w:rsidP="00C80AD3">
      <w:pPr>
        <w:pStyle w:val="ListParagraph"/>
        <w:numPr>
          <w:ilvl w:val="0"/>
          <w:numId w:val="6"/>
        </w:numPr>
        <w:tabs>
          <w:tab w:val="left" w:pos="2018"/>
        </w:tabs>
      </w:pPr>
      <w:r w:rsidRPr="00C80AD3">
        <w:rPr>
          <w:u w:val="single"/>
        </w:rPr>
        <w:t xml:space="preserve">Next Steps </w:t>
      </w:r>
    </w:p>
    <w:p w14:paraId="08890CF5" w14:textId="77777777" w:rsidR="00C80AD3" w:rsidRPr="00C80AD3" w:rsidRDefault="00C80AD3" w:rsidP="00C80AD3">
      <w:pPr>
        <w:pStyle w:val="ListParagraph"/>
        <w:tabs>
          <w:tab w:val="left" w:pos="2018"/>
        </w:tabs>
      </w:pPr>
    </w:p>
    <w:p w14:paraId="68796B23" w14:textId="6B9361A4" w:rsidR="00995297" w:rsidRDefault="00995297" w:rsidP="00C80AD3">
      <w:pPr>
        <w:pStyle w:val="ListParagraph"/>
        <w:numPr>
          <w:ilvl w:val="0"/>
          <w:numId w:val="7"/>
        </w:numPr>
        <w:tabs>
          <w:tab w:val="left" w:pos="2018"/>
        </w:tabs>
      </w:pPr>
      <w:r>
        <w:t xml:space="preserve">Will have a second meeting </w:t>
      </w:r>
    </w:p>
    <w:p w14:paraId="5BB76693" w14:textId="300116DB" w:rsidR="00995297" w:rsidRDefault="00995297" w:rsidP="00C80AD3">
      <w:pPr>
        <w:pStyle w:val="ListParagraph"/>
        <w:numPr>
          <w:ilvl w:val="0"/>
          <w:numId w:val="7"/>
        </w:numPr>
        <w:tabs>
          <w:tab w:val="left" w:pos="2018"/>
        </w:tabs>
      </w:pPr>
      <w:r>
        <w:t>Do we have the right people in this conversation</w:t>
      </w:r>
      <w:r w:rsidR="00455845">
        <w:t>?</w:t>
      </w:r>
      <w:r>
        <w:t xml:space="preserve"> --- for the time being</w:t>
      </w:r>
      <w:r w:rsidR="00455845">
        <w:t xml:space="preserve">, yes. </w:t>
      </w:r>
    </w:p>
    <w:p w14:paraId="2EC282C7" w14:textId="55D4408B" w:rsidR="00995297" w:rsidRDefault="00A71E8C" w:rsidP="00C80AD3">
      <w:pPr>
        <w:pStyle w:val="ListParagraph"/>
        <w:numPr>
          <w:ilvl w:val="0"/>
          <w:numId w:val="7"/>
        </w:numPr>
        <w:tabs>
          <w:tab w:val="left" w:pos="2018"/>
        </w:tabs>
      </w:pPr>
      <w:r>
        <w:t>What is the right amount of time to collect data and process it before we come together again</w:t>
      </w:r>
      <w:r w:rsidR="00455845">
        <w:t xml:space="preserve">? </w:t>
      </w:r>
    </w:p>
    <w:p w14:paraId="1E4540AF" w14:textId="694C31B3" w:rsidR="00A71E8C" w:rsidRDefault="00A71E8C" w:rsidP="00C80AD3">
      <w:pPr>
        <w:pStyle w:val="ListParagraph"/>
        <w:numPr>
          <w:ilvl w:val="0"/>
          <w:numId w:val="7"/>
        </w:numPr>
        <w:tabs>
          <w:tab w:val="left" w:pos="2018"/>
        </w:tabs>
      </w:pPr>
      <w:r>
        <w:t xml:space="preserve">What data do we want to gather? </w:t>
      </w:r>
    </w:p>
    <w:p w14:paraId="2B1B8675" w14:textId="17875108" w:rsidR="00A71E8C" w:rsidRDefault="00A71E8C" w:rsidP="00C80AD3">
      <w:pPr>
        <w:pStyle w:val="ListParagraph"/>
        <w:numPr>
          <w:ilvl w:val="0"/>
          <w:numId w:val="7"/>
        </w:numPr>
        <w:tabs>
          <w:tab w:val="left" w:pos="2018"/>
        </w:tabs>
      </w:pPr>
      <w:r>
        <w:lastRenderedPageBreak/>
        <w:t>Sri would like to see what Jerome is talking</w:t>
      </w:r>
      <w:r w:rsidR="00455845">
        <w:t xml:space="preserve"> </w:t>
      </w:r>
      <w:r>
        <w:t>about</w:t>
      </w:r>
      <w:r w:rsidR="00455845">
        <w:t xml:space="preserve">. </w:t>
      </w:r>
    </w:p>
    <w:p w14:paraId="2DFC67DE" w14:textId="01B2D443" w:rsidR="00A71E8C" w:rsidRDefault="00A71E8C" w:rsidP="00C80AD3">
      <w:pPr>
        <w:pStyle w:val="ListParagraph"/>
        <w:numPr>
          <w:ilvl w:val="1"/>
          <w:numId w:val="7"/>
        </w:numPr>
        <w:tabs>
          <w:tab w:val="left" w:pos="2018"/>
        </w:tabs>
      </w:pPr>
      <w:r>
        <w:t xml:space="preserve">Alicia- </w:t>
      </w:r>
      <w:r w:rsidR="00455845">
        <w:t>J</w:t>
      </w:r>
      <w:r>
        <w:t xml:space="preserve">erome’s data is the </w:t>
      </w:r>
      <w:r w:rsidR="00455845">
        <w:t>presentation</w:t>
      </w:r>
      <w:r>
        <w:t xml:space="preserve"> given to the space committee. The UCSF Uber Space Committee. </w:t>
      </w:r>
    </w:p>
    <w:p w14:paraId="2A077C4C" w14:textId="77777777" w:rsidR="00A71E8C" w:rsidRPr="001E4819" w:rsidRDefault="00A71E8C" w:rsidP="00995297">
      <w:pPr>
        <w:tabs>
          <w:tab w:val="left" w:pos="2018"/>
        </w:tabs>
      </w:pPr>
    </w:p>
    <w:sectPr w:rsidR="00A71E8C" w:rsidRPr="001E4819" w:rsidSect="0051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829"/>
    <w:multiLevelType w:val="hybridMultilevel"/>
    <w:tmpl w:val="ACB8A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14D46"/>
    <w:multiLevelType w:val="hybridMultilevel"/>
    <w:tmpl w:val="5CA23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06C"/>
    <w:multiLevelType w:val="hybridMultilevel"/>
    <w:tmpl w:val="5CBC0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A7334D"/>
    <w:multiLevelType w:val="hybridMultilevel"/>
    <w:tmpl w:val="59CA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D4A8A"/>
    <w:multiLevelType w:val="hybridMultilevel"/>
    <w:tmpl w:val="BE36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0316"/>
    <w:multiLevelType w:val="hybridMultilevel"/>
    <w:tmpl w:val="2D20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54E9"/>
    <w:multiLevelType w:val="hybridMultilevel"/>
    <w:tmpl w:val="92B23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19"/>
    <w:rsid w:val="00110CFF"/>
    <w:rsid w:val="001321EE"/>
    <w:rsid w:val="001E4819"/>
    <w:rsid w:val="00306DFA"/>
    <w:rsid w:val="003D354A"/>
    <w:rsid w:val="00455845"/>
    <w:rsid w:val="00510D21"/>
    <w:rsid w:val="00676D98"/>
    <w:rsid w:val="00682638"/>
    <w:rsid w:val="00750AE9"/>
    <w:rsid w:val="00901C8C"/>
    <w:rsid w:val="00995297"/>
    <w:rsid w:val="00A71E8C"/>
    <w:rsid w:val="00AE42E2"/>
    <w:rsid w:val="00AE7D55"/>
    <w:rsid w:val="00C80AD3"/>
    <w:rsid w:val="00CF72A8"/>
    <w:rsid w:val="00D438BF"/>
    <w:rsid w:val="00E311B7"/>
    <w:rsid w:val="00E50D74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F3DB0"/>
  <w15:chartTrackingRefBased/>
  <w15:docId w15:val="{CDE619BB-C18F-CD4B-9441-339E829D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2022-02-01T22:57:00Z</dcterms:created>
  <dcterms:modified xsi:type="dcterms:W3CDTF">2022-02-01T23:02:00Z</dcterms:modified>
</cp:coreProperties>
</file>