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ED09" w14:textId="447B3BF3" w:rsidR="001933C9" w:rsidRPr="00FB64B2" w:rsidRDefault="001933C9" w:rsidP="001933C9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FB64B2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2</w:t>
      </w:r>
      <w:r w:rsidRPr="00FB64B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FEBRUARY</w:t>
      </w:r>
      <w:r w:rsidRPr="00FB64B2">
        <w:rPr>
          <w:b/>
          <w:bCs/>
          <w:sz w:val="36"/>
          <w:szCs w:val="36"/>
        </w:rPr>
        <w:t xml:space="preserve"> UCPB Minutes</w:t>
      </w:r>
    </w:p>
    <w:p w14:paraId="6DD831DE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3E11C2A4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1789A0D0" w14:textId="37EA5A89" w:rsidR="001933C9" w:rsidRDefault="003773EB" w:rsidP="001933C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UCPB </w:t>
      </w:r>
      <w:r w:rsidR="001933C9">
        <w:rPr>
          <w:rFonts w:ascii="AppleSystemUIFont" w:hAnsi="AppleSystemUIFont" w:cs="AppleSystemUIFont"/>
          <w:b/>
          <w:bCs/>
          <w:sz w:val="26"/>
          <w:szCs w:val="26"/>
        </w:rPr>
        <w:t>Chair</w:t>
      </w:r>
    </w:p>
    <w:p w14:paraId="15EB1705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State Budget: 5% increase across - 20,000 more students by 2030 (16k undergrad, 4k grad). No small feat, need more faculty and facilities. </w:t>
      </w:r>
    </w:p>
    <w:p w14:paraId="76DECAEB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$100M to UC research for climate</w:t>
      </w:r>
    </w:p>
    <w:p w14:paraId="5C1B8ABC" w14:textId="4B66A341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$100M to </w:t>
      </w:r>
      <w:r w:rsidR="003773EB">
        <w:rPr>
          <w:rFonts w:ascii="AppleSystemUIFont" w:hAnsi="AppleSystemUIFont" w:cs="AppleSystemUIFont"/>
          <w:sz w:val="26"/>
          <w:szCs w:val="26"/>
        </w:rPr>
        <w:t>one-time</w:t>
      </w:r>
      <w:r>
        <w:rPr>
          <w:rFonts w:ascii="AppleSystemUIFont" w:hAnsi="AppleSystemUIFont" w:cs="AppleSystemUIFont"/>
          <w:sz w:val="26"/>
          <w:szCs w:val="26"/>
        </w:rPr>
        <w:t xml:space="preserve"> deferred maintenance for seismic upgrades (we asked $600M)</w:t>
      </w:r>
    </w:p>
    <w:p w14:paraId="27A647C2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Staff does not want to come back to campus (20% vacancy rate)</w:t>
      </w:r>
    </w:p>
    <w:p w14:paraId="0C1B7538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[caveat: prelim budget - may change]</w:t>
      </w:r>
    </w:p>
    <w:p w14:paraId="146C91DB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4242DFD" w14:textId="78404887" w:rsidR="001933C9" w:rsidRDefault="003773EB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UCPB </w:t>
      </w:r>
      <w:r w:rsidR="001933C9">
        <w:rPr>
          <w:rFonts w:ascii="AppleSystemUIFont" w:hAnsi="AppleSystemUIFont" w:cs="AppleSystemUIFont"/>
          <w:sz w:val="26"/>
          <w:szCs w:val="26"/>
        </w:rPr>
        <w:t xml:space="preserve">Rebenching </w:t>
      </w:r>
      <w:r>
        <w:rPr>
          <w:rFonts w:ascii="AppleSystemUIFont" w:hAnsi="AppleSystemUIFont" w:cs="AppleSystemUIFont"/>
          <w:sz w:val="26"/>
          <w:szCs w:val="26"/>
        </w:rPr>
        <w:t>workgroup</w:t>
      </w:r>
    </w:p>
    <w:p w14:paraId="1B051BED" w14:textId="08D08FAF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Weights &amp; set asides are </w:t>
      </w:r>
      <w:r w:rsidR="00182CBB">
        <w:rPr>
          <w:rFonts w:ascii="AppleSystemUIFont" w:hAnsi="AppleSystemUIFont" w:cs="AppleSystemUIFont"/>
          <w:sz w:val="26"/>
          <w:szCs w:val="26"/>
        </w:rPr>
        <w:t>focus</w:t>
      </w:r>
    </w:p>
    <w:p w14:paraId="2E0D24D9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Enrollment should be major basis to determine funding</w:t>
      </w:r>
    </w:p>
    <w:p w14:paraId="494B52D4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Keep algorithm simple and focus on cost</w:t>
      </w:r>
    </w:p>
    <w:p w14:paraId="69B5591E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HS are recognized to have high cost (faculty to student ratio) - possibly separate HS from rest for rebenching</w:t>
      </w:r>
    </w:p>
    <w:p w14:paraId="6D28C663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04FB2C8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8A9560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B913AE0" w14:textId="6DFC5791" w:rsidR="001933C9" w:rsidRDefault="003773EB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Senate </w:t>
      </w:r>
      <w:r w:rsidR="001933C9">
        <w:rPr>
          <w:rFonts w:ascii="AppleSystemUIFont" w:hAnsi="AppleSystemUIFont" w:cs="AppleSystemUIFont"/>
          <w:b/>
          <w:bCs/>
          <w:sz w:val="26"/>
          <w:szCs w:val="26"/>
        </w:rPr>
        <w:t xml:space="preserve">Chair’s Announcements Consultation with Senate Leadership </w:t>
      </w:r>
    </w:p>
    <w:p w14:paraId="6DC9E566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757259E3" w14:textId="552B54B5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Provost Brown will be leaving at end of academic year</w:t>
      </w:r>
      <w:r w:rsidR="003773EB">
        <w:rPr>
          <w:rFonts w:ascii="AppleSystemUIFont" w:hAnsi="AppleSystemUIFont" w:cs="AppleSystemUIFont"/>
          <w:sz w:val="26"/>
          <w:szCs w:val="26"/>
        </w:rPr>
        <w:t>.</w:t>
      </w:r>
    </w:p>
    <w:p w14:paraId="3EEF3F98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Susan Carlson will also be leaving.</w:t>
      </w:r>
    </w:p>
    <w:p w14:paraId="7B6773DF" w14:textId="7A5D92B8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Governor’s budget (prelim): UC got a lot on the permanent budget/asks - not so much on one time asks.</w:t>
      </w:r>
    </w:p>
    <w:p w14:paraId="4AD5210E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5% budget increase with 20k more students - across campuses.</w:t>
      </w:r>
    </w:p>
    <w:p w14:paraId="6D61F76A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California compete survey on CA adults &gt;25y interest in UC education: demand high (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esp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Latin X) - high demand for online education. Push to double online credit hours (vs pre-COVID). Fully online undergrad degrees: cost savings (legislature is asking), help enrollment growth? </w:t>
      </w:r>
    </w:p>
    <w:p w14:paraId="3C30442C" w14:textId="72D29D6B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RASC issues: retire</w:t>
      </w:r>
      <w:r w:rsidR="003773EB">
        <w:rPr>
          <w:rFonts w:ascii="AppleSystemUIFont" w:hAnsi="AppleSystemUIFont" w:cs="AppleSystemUIFont"/>
          <w:sz w:val="26"/>
          <w:szCs w:val="26"/>
        </w:rPr>
        <w:t>e</w:t>
      </w:r>
      <w:r>
        <w:rPr>
          <w:rFonts w:ascii="AppleSystemUIFont" w:hAnsi="AppleSystemUIFont" w:cs="AppleSystemUIFont"/>
          <w:sz w:val="26"/>
          <w:szCs w:val="26"/>
        </w:rPr>
        <w:t>s complain about NAVITAS prescription program. 7% inflation leads to purchasing power reduction (some below 75% purchasing power - COLA requested).</w:t>
      </w:r>
    </w:p>
    <w:p w14:paraId="22B42740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Push for hybrid instruction to be offered routinely (by students).</w:t>
      </w:r>
    </w:p>
    <w:p w14:paraId="74527EDD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UCOP staffing: unclear of number of vacancies.</w:t>
      </w:r>
    </w:p>
    <w:p w14:paraId="1BD9E278" w14:textId="14EE0663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A77C8D4" w14:textId="77777777" w:rsidR="003773EB" w:rsidRDefault="003773EB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0D1C494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A6F10F8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1EAE490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Graduate Student Issues by Campus </w:t>
      </w:r>
    </w:p>
    <w:p w14:paraId="5B4F6CC9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>UAW - GSAR negotiations</w:t>
      </w:r>
    </w:p>
    <w:p w14:paraId="110D3A42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UAW wants to be more remote at this point (health and safety concerns)</w:t>
      </w:r>
    </w:p>
    <w:p w14:paraId="4380A448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EG in UCSC UAW wants tripled housing stipends</w:t>
      </w:r>
    </w:p>
    <w:p w14:paraId="392B41BD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B85B27F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DIFFICULT to obtain/analyze graduate student funding/budget!</w:t>
      </w:r>
    </w:p>
    <w:p w14:paraId="631D8CE0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FB245F0" w14:textId="45C30178" w:rsidR="001933C9" w:rsidRDefault="003773EB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Working</w:t>
      </w:r>
      <w:r w:rsidR="001933C9">
        <w:rPr>
          <w:rFonts w:ascii="AppleSystemUIFont" w:hAnsi="AppleSystemUIFont" w:cs="AppleSystemUIFont"/>
          <w:sz w:val="26"/>
          <w:szCs w:val="26"/>
        </w:rPr>
        <w:t xml:space="preserve"> on a summary of issues - might be </w:t>
      </w:r>
      <w:r>
        <w:rPr>
          <w:rFonts w:ascii="AppleSystemUIFont" w:hAnsi="AppleSystemUIFont" w:cs="AppleSystemUIFont"/>
          <w:sz w:val="26"/>
          <w:szCs w:val="26"/>
        </w:rPr>
        <w:t>long-term</w:t>
      </w:r>
      <w:r w:rsidR="001933C9">
        <w:rPr>
          <w:rFonts w:ascii="AppleSystemUIFont" w:hAnsi="AppleSystemUIFont" w:cs="AppleSystemUIFont"/>
          <w:sz w:val="26"/>
          <w:szCs w:val="26"/>
        </w:rPr>
        <w:t xml:space="preserve"> project for UCPB.</w:t>
      </w:r>
    </w:p>
    <w:p w14:paraId="7531FCD9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3FF4DB7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455168F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Budget Consultation with UCOP </w:t>
      </w:r>
    </w:p>
    <w:p w14:paraId="4BBB19E5" w14:textId="232A642D" w:rsidR="001933C9" w:rsidRDefault="003773EB" w:rsidP="003773E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>
        <w:rPr>
          <w:rFonts w:ascii="AppleSystemUIFont" w:hAnsi="AppleSystemUIFont" w:cs="AppleSystemUIFont"/>
          <w:i/>
          <w:iCs/>
          <w:sz w:val="26"/>
          <w:szCs w:val="26"/>
        </w:rPr>
        <w:t>See separate presentation for more detail</w:t>
      </w:r>
    </w:p>
    <w:p w14:paraId="2C51E2AC" w14:textId="77777777" w:rsidR="003773EB" w:rsidRPr="003773EB" w:rsidRDefault="003773EB" w:rsidP="003773EB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63DD55E8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i/>
          <w:iCs/>
          <w:sz w:val="26"/>
          <w:szCs w:val="26"/>
        </w:rPr>
        <w:t>J</w:t>
      </w:r>
      <w:r>
        <w:rPr>
          <w:rFonts w:ascii="AppleSystemUIFont" w:hAnsi="AppleSystemUIFont" w:cs="AppleSystemUIFont"/>
          <w:sz w:val="26"/>
          <w:szCs w:val="26"/>
        </w:rPr>
        <w:t xml:space="preserve">an 10th Gov Budget: </w:t>
      </w:r>
    </w:p>
    <w:p w14:paraId="3D359ED1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(Jan to May Legislative hearings - May Gov Revise Proposal - June final budget passed and signed)</w:t>
      </w:r>
    </w:p>
    <w:p w14:paraId="4D1A833A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0D2936F8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2022/23: 5% increase = S200M for core operations, CA undergrad enrollment growth (6,230) $68M, $31M buy down of nonresident enrollment. </w:t>
      </w:r>
    </w:p>
    <w:p w14:paraId="012E74FB" w14:textId="71B2717A" w:rsidR="001933C9" w:rsidRDefault="002630A5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One-time</w:t>
      </w:r>
      <w:r w:rsidR="001933C9">
        <w:rPr>
          <w:rFonts w:ascii="AppleSystemUIFont" w:hAnsi="AppleSystemUIFont" w:cs="AppleSystemUIFont"/>
          <w:sz w:val="26"/>
          <w:szCs w:val="26"/>
        </w:rPr>
        <w:t xml:space="preserve"> funds: $185M for climate resilience efforts, $100M deferred maintenance, $10M dyslexia center @ UCSF.</w:t>
      </w:r>
    </w:p>
    <w:p w14:paraId="6E4A6D17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Enrollment of ~5000 students not yet funded</w:t>
      </w:r>
    </w:p>
    <w:p w14:paraId="3847F621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BA2F39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Multi-year compact: annual 5% base budget adjustments, increasing access to UC/enrollment growth, improving student success, affordability of UC education, support workforce preparedness.</w:t>
      </w:r>
    </w:p>
    <w:p w14:paraId="70B27260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8DAB075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$750M one time student housing grants (150M to UC)</w:t>
      </w:r>
    </w:p>
    <w:p w14:paraId="48B03B6A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$515M to middle class scholarship program</w:t>
      </w:r>
    </w:p>
    <w:p w14:paraId="2BE43337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C8D996C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Hope to get (even) more funding in May revision</w:t>
      </w:r>
    </w:p>
    <w:p w14:paraId="0F43B947" w14:textId="77777777" w:rsidR="001933C9" w:rsidRDefault="001933C9" w:rsidP="001933C9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</w:p>
    <w:p w14:paraId="342781C8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LAO was not included in UC budget - not in support so far.</w:t>
      </w:r>
    </w:p>
    <w:p w14:paraId="6AAA96D7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(Normal budgeting tension b/w branches)</w:t>
      </w:r>
    </w:p>
    <w:p w14:paraId="2D69B75C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BAC048F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137CE5F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74F4E5FB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7227B55B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786568E7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65766811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A8341A6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 xml:space="preserve">Issues with Hiring: Ladder, Non-Ladder, Administration </w:t>
      </w:r>
      <w:r>
        <w:rPr>
          <w:rFonts w:ascii="MS Gothic" w:eastAsia="MS Gothic" w:hAnsi="MS Gothic" w:cs="MS Gothic" w:hint="eastAsia"/>
          <w:b/>
          <w:bCs/>
          <w:sz w:val="26"/>
          <w:szCs w:val="26"/>
        </w:rPr>
        <w:t> </w:t>
      </w:r>
    </w:p>
    <w:p w14:paraId="687A3F3D" w14:textId="3B98059B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Usually 3% across board increase - most campuses Chancellor decides. Some </w:t>
      </w:r>
      <w:r w:rsidR="00FD5961">
        <w:rPr>
          <w:rFonts w:ascii="AppleSystemUIFont" w:hAnsi="AppleSystemUIFont" w:cs="AppleSystemUIFont"/>
          <w:sz w:val="26"/>
          <w:szCs w:val="26"/>
        </w:rPr>
        <w:t>variances</w:t>
      </w:r>
      <w:r>
        <w:rPr>
          <w:rFonts w:ascii="AppleSystemUIFont" w:hAnsi="AppleSystemUIFont" w:cs="AppleSystemUIFont"/>
          <w:sz w:val="26"/>
          <w:szCs w:val="26"/>
        </w:rPr>
        <w:t xml:space="preserve"> in above scale.</w:t>
      </w:r>
    </w:p>
    <w:p w14:paraId="34D9015F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Increase in faculty at different levels at all UC’s, also student to faculty ratio increases</w:t>
      </w:r>
    </w:p>
    <w:p w14:paraId="041656CF" w14:textId="0FD92D54" w:rsidR="001933C9" w:rsidRDefault="00FD5961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Generally,</w:t>
      </w:r>
      <w:r w:rsidR="001933C9">
        <w:rPr>
          <w:rFonts w:ascii="AppleSystemUIFont" w:hAnsi="AppleSystemUIFont" w:cs="AppleSystemUIFont"/>
          <w:sz w:val="26"/>
          <w:szCs w:val="26"/>
        </w:rPr>
        <w:t xml:space="preserve"> less staff to faculty ratio in recent years (COVID?)</w:t>
      </w:r>
    </w:p>
    <w:p w14:paraId="680CE6A3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51F8F832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57566F1A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29F12997" w14:textId="1256F505" w:rsidR="001933C9" w:rsidRDefault="001933C9" w:rsidP="00FD5961">
      <w:pPr>
        <w:autoSpaceDE w:val="0"/>
        <w:autoSpaceDN w:val="0"/>
        <w:adjustRightInd w:val="0"/>
        <w:rPr>
          <w:rFonts w:ascii="MS Gothic" w:eastAsia="MS Gothic" w:hAnsi="MS Gothic" w:cs="MS Gothic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Consultation with UC Health </w:t>
      </w:r>
      <w:r>
        <w:rPr>
          <w:rFonts w:ascii="MS Gothic" w:eastAsia="MS Gothic" w:hAnsi="MS Gothic" w:cs="MS Gothic" w:hint="eastAsia"/>
          <w:b/>
          <w:bCs/>
          <w:sz w:val="26"/>
          <w:szCs w:val="26"/>
        </w:rPr>
        <w:t> 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o </w:t>
      </w: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Carrie Byington, Executive Vice President of UC Health </w:t>
      </w:r>
    </w:p>
    <w:p w14:paraId="2D028D65" w14:textId="1CC1A7A8" w:rsidR="00FD5961" w:rsidRDefault="00FD5961" w:rsidP="00FD5961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</w:rPr>
      </w:pPr>
      <w:r>
        <w:rPr>
          <w:rFonts w:ascii="MS Gothic" w:eastAsia="MS Gothic" w:hAnsi="MS Gothic" w:cs="MS Gothic"/>
          <w:sz w:val="26"/>
          <w:szCs w:val="26"/>
        </w:rPr>
        <w:t>Postponed</w:t>
      </w:r>
    </w:p>
    <w:p w14:paraId="30960FD6" w14:textId="07EA5E5C" w:rsidR="00FD5961" w:rsidRDefault="00FD5961" w:rsidP="00FD5961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</w:rPr>
      </w:pPr>
    </w:p>
    <w:p w14:paraId="4532AC30" w14:textId="77777777" w:rsidR="00FD5961" w:rsidRPr="00FD5961" w:rsidRDefault="00FD5961" w:rsidP="00FD596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79D7130" w14:textId="77777777" w:rsidR="001933C9" w:rsidRDefault="001933C9" w:rsidP="00FD596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Campus Updates</w:t>
      </w:r>
    </w:p>
    <w:p w14:paraId="7E0C0E15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UCM: faculty on campus (need health resin to be remote). Forcing students to exams??</w:t>
      </w:r>
    </w:p>
    <w:p w14:paraId="2F853F0E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UCSD: 4k student campus being built, trolley line extended to UCSD (public transportation problematic at UCSD) - looking for subsidy to faculty for public transportation. Difficulty to deal with COVID/students (exposures) - administration vs faculty …</w:t>
      </w:r>
    </w:p>
    <w:p w14:paraId="25D0C6A4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UCR: credit hour weighting system. Strategic planning (w consultants 2020 - did not work out well) - lack of vision as result (short term financial plans only)</w:t>
      </w:r>
    </w:p>
    <w:p w14:paraId="55615127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UCSB: in person teaching since this week. </w:t>
      </w:r>
    </w:p>
    <w:p w14:paraId="11731B44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UCD: 1% positivity rate COVID test. </w:t>
      </w:r>
    </w:p>
    <w:p w14:paraId="07E9A7DE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UCLA: ongoing projects - transition to new form of budgeting. Increasing transparency of funds flow b/w health and Campus. </w:t>
      </w:r>
    </w:p>
    <w:p w14:paraId="29D9B0EA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UCSC: full in person instruction since Monday. </w:t>
      </w:r>
    </w:p>
    <w:p w14:paraId="1F64BC81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ANR: LAO issued report on ANR - asking for more transparency and reporting. </w:t>
      </w:r>
    </w:p>
    <w:p w14:paraId="76A05CE1" w14:textId="77777777" w:rsidR="001933C9" w:rsidRDefault="001933C9" w:rsidP="001933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DF1014E" w14:textId="77777777" w:rsidR="00795847" w:rsidRDefault="00795847"/>
    <w:sectPr w:rsidR="00795847" w:rsidSect="00AD4DC2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C640" w14:textId="77777777" w:rsidR="00E37F1B" w:rsidRDefault="00E37F1B" w:rsidP="001933C9">
      <w:r>
        <w:separator/>
      </w:r>
    </w:p>
  </w:endnote>
  <w:endnote w:type="continuationSeparator" w:id="0">
    <w:p w14:paraId="7C565C4A" w14:textId="77777777" w:rsidR="00E37F1B" w:rsidRDefault="00E37F1B" w:rsidP="0019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88AE" w14:textId="77777777" w:rsidR="001933C9" w:rsidRDefault="001933C9" w:rsidP="001933C9">
    <w:pPr>
      <w:pStyle w:val="Footer"/>
    </w:pPr>
    <w:r>
      <w:t>M Steurer</w:t>
    </w: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2/9/2022</w:t>
    </w:r>
    <w:r>
      <w:fldChar w:fldCharType="end"/>
    </w:r>
  </w:p>
  <w:p w14:paraId="418328A5" w14:textId="77777777" w:rsidR="001933C9" w:rsidRPr="001933C9" w:rsidRDefault="001933C9" w:rsidP="00193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1A9B" w14:textId="77777777" w:rsidR="00E37F1B" w:rsidRDefault="00E37F1B" w:rsidP="001933C9">
      <w:r>
        <w:separator/>
      </w:r>
    </w:p>
  </w:footnote>
  <w:footnote w:type="continuationSeparator" w:id="0">
    <w:p w14:paraId="77C0315C" w14:textId="77777777" w:rsidR="00E37F1B" w:rsidRDefault="00E37F1B" w:rsidP="0019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C010E39"/>
    <w:multiLevelType w:val="hybridMultilevel"/>
    <w:tmpl w:val="FE9C6FDA"/>
    <w:lvl w:ilvl="0" w:tplc="95DA4FC8">
      <w:start w:val="202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C9"/>
    <w:rsid w:val="00182CBB"/>
    <w:rsid w:val="001933C9"/>
    <w:rsid w:val="002630A5"/>
    <w:rsid w:val="003773EB"/>
    <w:rsid w:val="0061520A"/>
    <w:rsid w:val="00795847"/>
    <w:rsid w:val="00905F58"/>
    <w:rsid w:val="00C001A8"/>
    <w:rsid w:val="00D73015"/>
    <w:rsid w:val="00DC289B"/>
    <w:rsid w:val="00E37F1B"/>
    <w:rsid w:val="00EA0D02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200B5"/>
  <w15:chartTrackingRefBased/>
  <w15:docId w15:val="{11478B84-EA56-984D-A3F3-BCEED90E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C9"/>
  </w:style>
  <w:style w:type="paragraph" w:styleId="Footer">
    <w:name w:val="footer"/>
    <w:basedOn w:val="Normal"/>
    <w:link w:val="FooterChar"/>
    <w:uiPriority w:val="99"/>
    <w:unhideWhenUsed/>
    <w:rsid w:val="00193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C9"/>
  </w:style>
  <w:style w:type="paragraph" w:styleId="ListParagraph">
    <w:name w:val="List Paragraph"/>
    <w:basedOn w:val="Normal"/>
    <w:uiPriority w:val="34"/>
    <w:qFormat/>
    <w:rsid w:val="0037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Steurer, Marc</dc:creator>
  <cp:keywords/>
  <dc:description/>
  <cp:lastModifiedBy>Steurer, Marc</cp:lastModifiedBy>
  <cp:revision>4</cp:revision>
  <dcterms:created xsi:type="dcterms:W3CDTF">2022-02-09T15:29:00Z</dcterms:created>
  <dcterms:modified xsi:type="dcterms:W3CDTF">2022-02-09T17:15:00Z</dcterms:modified>
</cp:coreProperties>
</file>