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AA9E" w14:textId="77777777" w:rsidR="0008476C" w:rsidRDefault="00814170" w:rsidP="00814170">
      <w:pPr>
        <w:jc w:val="center"/>
        <w:rPr>
          <w:b/>
          <w:sz w:val="24"/>
        </w:rPr>
      </w:pPr>
      <w:r w:rsidRPr="009966E1">
        <w:rPr>
          <w:b/>
          <w:sz w:val="24"/>
        </w:rPr>
        <w:t>SOD Phone System Improvement Work Summary</w:t>
      </w:r>
    </w:p>
    <w:p w14:paraId="371921C0" w14:textId="5A428C3E" w:rsidR="009966E1" w:rsidRPr="009966E1" w:rsidRDefault="009E4D8A" w:rsidP="00814170">
      <w:pPr>
        <w:jc w:val="center"/>
        <w:rPr>
          <w:b/>
          <w:sz w:val="24"/>
        </w:rPr>
      </w:pPr>
      <w:r>
        <w:rPr>
          <w:b/>
          <w:sz w:val="24"/>
        </w:rPr>
        <w:t>October 11</w:t>
      </w:r>
      <w:bookmarkStart w:id="0" w:name="_GoBack"/>
      <w:bookmarkEnd w:id="0"/>
      <w:r w:rsidR="009966E1">
        <w:rPr>
          <w:b/>
          <w:sz w:val="24"/>
        </w:rPr>
        <w:t>, 2021</w:t>
      </w:r>
    </w:p>
    <w:p w14:paraId="5A309EFC" w14:textId="77777777" w:rsidR="00814170" w:rsidRDefault="00814170" w:rsidP="00814170"/>
    <w:p w14:paraId="16501A64" w14:textId="77777777" w:rsidR="00814170" w:rsidRPr="00814170" w:rsidRDefault="00814170" w:rsidP="00814170">
      <w:pPr>
        <w:rPr>
          <w:b/>
        </w:rPr>
      </w:pPr>
      <w:r w:rsidRPr="00814170">
        <w:rPr>
          <w:b/>
        </w:rPr>
        <w:t xml:space="preserve">Background: </w:t>
      </w:r>
    </w:p>
    <w:p w14:paraId="1A1136F0" w14:textId="5B4BAC2A" w:rsidR="00814170" w:rsidRDefault="00814170" w:rsidP="00814170">
      <w:r>
        <w:t>In early 2021, a workgroup was formed to address the consistent issues concerning long wait times for patients calling in to the School of Dentistry practices, including the predoctoral clinics and billing services.</w:t>
      </w:r>
      <w:r w:rsidR="00A658AE">
        <w:t xml:space="preserve">  T</w:t>
      </w:r>
      <w:r w:rsidR="00A658AE" w:rsidRPr="00A658AE">
        <w:t>he</w:t>
      </w:r>
      <w:r w:rsidR="00A658AE">
        <w:t xml:space="preserve"> group was given the charge to</w:t>
      </w:r>
      <w:r w:rsidR="00687266">
        <w:t xml:space="preserve"> explore</w:t>
      </w:r>
      <w:r w:rsidR="00A658AE" w:rsidRPr="00A658AE">
        <w:t xml:space="preserve"> implementing a call center approach to phone </w:t>
      </w:r>
      <w:r w:rsidR="00687266">
        <w:t xml:space="preserve">management in Predoc, </w:t>
      </w:r>
      <w:r w:rsidR="00EF2B13">
        <w:t>including design, implementation, shadowing employees, defining and building standard work and job descriptions, and interviewing/hiring call center employees.</w:t>
      </w:r>
      <w:r w:rsidR="009E4D8A">
        <w:t xml:space="preserve">  Discussions included the other clinics as well.  </w:t>
      </w:r>
    </w:p>
    <w:p w14:paraId="2175490A" w14:textId="77777777" w:rsidR="00814170" w:rsidRDefault="00EF2B13" w:rsidP="00814170">
      <w:r>
        <w:t>In the process of discovery, the group realized that there were other incremental improvement steps that needed to be designed, implemented, and measured prior to determining if a call center model was the best and needed approach.</w:t>
      </w:r>
    </w:p>
    <w:p w14:paraId="2B7FD2C9" w14:textId="77777777" w:rsidR="00CB178D" w:rsidRDefault="00CB178D" w:rsidP="00814170"/>
    <w:p w14:paraId="61C62DCD" w14:textId="77777777" w:rsidR="00814170" w:rsidRPr="00EF2B13" w:rsidRDefault="00814170" w:rsidP="00814170">
      <w:pPr>
        <w:rPr>
          <w:b/>
        </w:rPr>
      </w:pPr>
      <w:r w:rsidRPr="00EF2B13">
        <w:rPr>
          <w:b/>
        </w:rPr>
        <w:t>Goal:</w:t>
      </w:r>
    </w:p>
    <w:p w14:paraId="0AD807F0" w14:textId="24B4E864" w:rsidR="00A658AE" w:rsidRDefault="00A658AE" w:rsidP="00814170">
      <w:r>
        <w:t xml:space="preserve">Reduce </w:t>
      </w:r>
      <w:r w:rsidR="00EF2B13">
        <w:t>patient phone wait times</w:t>
      </w:r>
      <w:r w:rsidR="009E4D8A">
        <w:t>, improve responsiveness rates,</w:t>
      </w:r>
      <w:r w:rsidR="00EF2B13">
        <w:t xml:space="preserve"> and streamline</w:t>
      </w:r>
      <w:r w:rsidR="00485932">
        <w:t xml:space="preserve"> and improve</w:t>
      </w:r>
      <w:r w:rsidR="00EF2B13">
        <w:t xml:space="preserve"> the phone experience.</w:t>
      </w:r>
    </w:p>
    <w:p w14:paraId="1CB53C56" w14:textId="77777777" w:rsidR="00814170" w:rsidRDefault="00814170" w:rsidP="00814170"/>
    <w:p w14:paraId="6FD860EB" w14:textId="77777777" w:rsidR="00814170" w:rsidRPr="00EF2B13" w:rsidRDefault="007C5DE7" w:rsidP="00814170">
      <w:pPr>
        <w:rPr>
          <w:b/>
        </w:rPr>
      </w:pPr>
      <w:r>
        <w:rPr>
          <w:b/>
        </w:rPr>
        <w:t>Steps</w:t>
      </w:r>
      <w:r w:rsidR="00814170" w:rsidRPr="00EF2B13">
        <w:rPr>
          <w:b/>
        </w:rPr>
        <w:t xml:space="preserve">: </w:t>
      </w:r>
    </w:p>
    <w:p w14:paraId="5B0B019E" w14:textId="77777777" w:rsidR="00A658AE" w:rsidRDefault="00A658AE" w:rsidP="00485932">
      <w:pPr>
        <w:pStyle w:val="ListParagraph"/>
        <w:numPr>
          <w:ilvl w:val="0"/>
          <w:numId w:val="2"/>
        </w:numPr>
      </w:pPr>
      <w:r>
        <w:t>Formation of workgroup</w:t>
      </w:r>
      <w:r w:rsidR="00687266">
        <w:t xml:space="preserve"> and charge established</w:t>
      </w:r>
    </w:p>
    <w:p w14:paraId="5049FA1E" w14:textId="77777777" w:rsidR="00CB178D" w:rsidRDefault="00CB178D" w:rsidP="00CB178D">
      <w:pPr>
        <w:pStyle w:val="ListParagraph"/>
        <w:numPr>
          <w:ilvl w:val="1"/>
          <w:numId w:val="3"/>
        </w:numPr>
      </w:pPr>
      <w:r>
        <w:t>Arlene Boro, Manager, Patient Billing Services</w:t>
      </w:r>
    </w:p>
    <w:p w14:paraId="410D2412" w14:textId="77777777" w:rsidR="00C85967" w:rsidRDefault="00687266" w:rsidP="00485932">
      <w:pPr>
        <w:pStyle w:val="ListParagraph"/>
        <w:numPr>
          <w:ilvl w:val="1"/>
          <w:numId w:val="3"/>
        </w:numPr>
      </w:pPr>
      <w:r w:rsidRPr="00687266">
        <w:t>Chris Cadwell, Clinic Manager, UCSF Dental Center</w:t>
      </w:r>
    </w:p>
    <w:p w14:paraId="302D91D8" w14:textId="77777777" w:rsidR="00CB178D" w:rsidRDefault="00CB178D" w:rsidP="00CB178D">
      <w:pPr>
        <w:pStyle w:val="ListParagraph"/>
        <w:numPr>
          <w:ilvl w:val="1"/>
          <w:numId w:val="3"/>
        </w:numPr>
      </w:pPr>
      <w:r>
        <w:t>Cindy Giertych, Communications Consultant</w:t>
      </w:r>
    </w:p>
    <w:p w14:paraId="5F40D3FF" w14:textId="77777777" w:rsidR="00C85967" w:rsidRDefault="00687266" w:rsidP="00485932">
      <w:pPr>
        <w:pStyle w:val="ListParagraph"/>
        <w:numPr>
          <w:ilvl w:val="1"/>
          <w:numId w:val="3"/>
        </w:numPr>
      </w:pPr>
      <w:r w:rsidRPr="00687266">
        <w:t>Ian Gwin, Unified Communications Manager, IT Customer Services</w:t>
      </w:r>
    </w:p>
    <w:p w14:paraId="5511D73F" w14:textId="77777777" w:rsidR="00CB178D" w:rsidRDefault="00CB178D" w:rsidP="00CB178D">
      <w:pPr>
        <w:pStyle w:val="ListParagraph"/>
        <w:numPr>
          <w:ilvl w:val="1"/>
          <w:numId w:val="3"/>
        </w:numPr>
      </w:pPr>
      <w:r>
        <w:t>David Hernandez</w:t>
      </w:r>
      <w:r w:rsidR="00013891">
        <w:t>, Unified Communications Engineer, IT Customer Services</w:t>
      </w:r>
    </w:p>
    <w:p w14:paraId="287B5E29" w14:textId="77777777" w:rsidR="00CB178D" w:rsidRDefault="00013891" w:rsidP="00CB178D">
      <w:pPr>
        <w:pStyle w:val="ListParagraph"/>
        <w:numPr>
          <w:ilvl w:val="1"/>
          <w:numId w:val="3"/>
        </w:numPr>
      </w:pPr>
      <w:r>
        <w:t>Victor Jimenez, Department Manager, PRDS</w:t>
      </w:r>
    </w:p>
    <w:p w14:paraId="1FD80F4E" w14:textId="77777777" w:rsidR="00C85967" w:rsidRDefault="00687266" w:rsidP="00485932">
      <w:pPr>
        <w:pStyle w:val="ListParagraph"/>
        <w:numPr>
          <w:ilvl w:val="1"/>
          <w:numId w:val="3"/>
        </w:numPr>
      </w:pPr>
      <w:r w:rsidRPr="00687266">
        <w:t>Sunil Kapila, Division Chair, Orthodontics</w:t>
      </w:r>
    </w:p>
    <w:p w14:paraId="3ECFF6F5" w14:textId="77777777" w:rsidR="00CB178D" w:rsidRDefault="00CB178D" w:rsidP="00CB178D">
      <w:pPr>
        <w:pStyle w:val="ListParagraph"/>
        <w:numPr>
          <w:ilvl w:val="1"/>
          <w:numId w:val="3"/>
        </w:numPr>
      </w:pPr>
      <w:r>
        <w:t>Melissa Telli</w:t>
      </w:r>
      <w:r w:rsidR="00013891">
        <w:t>, Director of Communications</w:t>
      </w:r>
    </w:p>
    <w:p w14:paraId="4B41E3C1" w14:textId="77777777" w:rsidR="00687266" w:rsidRDefault="00687266" w:rsidP="00485932">
      <w:pPr>
        <w:pStyle w:val="ListParagraph"/>
        <w:numPr>
          <w:ilvl w:val="1"/>
          <w:numId w:val="3"/>
        </w:numPr>
      </w:pPr>
      <w:r>
        <w:t>Eva-Marie Turner, Director of Clinical Operations, Health</w:t>
      </w:r>
    </w:p>
    <w:p w14:paraId="7CE478A3" w14:textId="77777777" w:rsidR="009E4D8A" w:rsidRDefault="00CB178D" w:rsidP="00CB178D">
      <w:pPr>
        <w:pStyle w:val="ListParagraph"/>
        <w:numPr>
          <w:ilvl w:val="1"/>
          <w:numId w:val="3"/>
        </w:numPr>
      </w:pPr>
      <w:r w:rsidRPr="00687266">
        <w:t>Alessandro Villa, Chief of the</w:t>
      </w:r>
      <w:r>
        <w:t xml:space="preserve"> </w:t>
      </w:r>
      <w:r w:rsidRPr="00687266">
        <w:t xml:space="preserve">Sol </w:t>
      </w:r>
      <w:r w:rsidR="009E4D8A">
        <w:t>Silverman Oral Medicine Clinic</w:t>
      </w:r>
    </w:p>
    <w:p w14:paraId="39CB3948" w14:textId="3B8F20A7" w:rsidR="00CB178D" w:rsidRDefault="00CB178D" w:rsidP="00CB178D">
      <w:pPr>
        <w:pStyle w:val="ListParagraph"/>
        <w:numPr>
          <w:ilvl w:val="1"/>
          <w:numId w:val="3"/>
        </w:numPr>
      </w:pPr>
      <w:r w:rsidRPr="00687266">
        <w:t>Victor Jimenez, MSO, Preventive and Restorative Dental Services</w:t>
      </w:r>
      <w:r>
        <w:t xml:space="preserve">, </w:t>
      </w:r>
    </w:p>
    <w:p w14:paraId="446154A6" w14:textId="77777777" w:rsidR="00A658AE" w:rsidRDefault="00A658AE" w:rsidP="00485932">
      <w:pPr>
        <w:pStyle w:val="ListParagraph"/>
        <w:numPr>
          <w:ilvl w:val="0"/>
          <w:numId w:val="2"/>
        </w:numPr>
      </w:pPr>
      <w:r>
        <w:t xml:space="preserve">Collection of data </w:t>
      </w:r>
    </w:p>
    <w:p w14:paraId="64F947CF" w14:textId="77777777" w:rsidR="00A658AE" w:rsidRDefault="00A658AE" w:rsidP="00485932">
      <w:pPr>
        <w:pStyle w:val="ListParagraph"/>
        <w:numPr>
          <w:ilvl w:val="1"/>
          <w:numId w:val="3"/>
        </w:numPr>
      </w:pPr>
      <w:r>
        <w:t>Call flow diagrams</w:t>
      </w:r>
    </w:p>
    <w:p w14:paraId="4A44B26E" w14:textId="77777777" w:rsidR="00A658AE" w:rsidRDefault="00A658AE" w:rsidP="00485932">
      <w:pPr>
        <w:pStyle w:val="ListParagraph"/>
        <w:numPr>
          <w:ilvl w:val="1"/>
          <w:numId w:val="3"/>
        </w:numPr>
      </w:pPr>
      <w:r>
        <w:t>Cisco call reports</w:t>
      </w:r>
    </w:p>
    <w:p w14:paraId="487E04D2" w14:textId="77777777" w:rsidR="00BE2E7F" w:rsidRDefault="00BE2E7F" w:rsidP="00485932">
      <w:pPr>
        <w:pStyle w:val="ListParagraph"/>
        <w:numPr>
          <w:ilvl w:val="1"/>
          <w:numId w:val="3"/>
        </w:numPr>
      </w:pPr>
      <w:r>
        <w:t>Shadowing of predoc, ortho, and oral med front desk staff</w:t>
      </w:r>
    </w:p>
    <w:p w14:paraId="258BC47B" w14:textId="77777777" w:rsidR="00A658AE" w:rsidRDefault="00A658AE" w:rsidP="00485932">
      <w:pPr>
        <w:pStyle w:val="ListParagraph"/>
        <w:numPr>
          <w:ilvl w:val="0"/>
          <w:numId w:val="2"/>
        </w:numPr>
      </w:pPr>
      <w:r>
        <w:t>Analysis and findings</w:t>
      </w:r>
    </w:p>
    <w:p w14:paraId="7DFD7480" w14:textId="63F4FA7A" w:rsidR="00C85967" w:rsidRDefault="00C85967" w:rsidP="00485932">
      <w:pPr>
        <w:pStyle w:val="ListParagraph"/>
        <w:numPr>
          <w:ilvl w:val="1"/>
          <w:numId w:val="3"/>
        </w:numPr>
      </w:pPr>
      <w:r>
        <w:t xml:space="preserve">Original </w:t>
      </w:r>
      <w:r w:rsidR="00BE2E7F">
        <w:t>call tree had multiple points of entry</w:t>
      </w:r>
      <w:r w:rsidR="00852C0F">
        <w:t>, some</w:t>
      </w:r>
      <w:r>
        <w:t xml:space="preserve"> paths led to hang ups, dead ends</w:t>
      </w:r>
    </w:p>
    <w:p w14:paraId="4839FE80" w14:textId="57E9C179" w:rsidR="009E4D8A" w:rsidRDefault="009E4D8A" w:rsidP="00485932">
      <w:pPr>
        <w:pStyle w:val="ListParagraph"/>
        <w:numPr>
          <w:ilvl w:val="1"/>
          <w:numId w:val="3"/>
        </w:numPr>
      </w:pPr>
      <w:r>
        <w:lastRenderedPageBreak/>
        <w:t>Some voice mails were ending up in unattended boxes where staff had left</w:t>
      </w:r>
    </w:p>
    <w:p w14:paraId="7F6B6030" w14:textId="77777777" w:rsidR="00C85967" w:rsidRDefault="00C85967" w:rsidP="00485932">
      <w:pPr>
        <w:pStyle w:val="ListParagraph"/>
        <w:numPr>
          <w:ilvl w:val="1"/>
          <w:numId w:val="3"/>
        </w:numPr>
      </w:pPr>
      <w:r>
        <w:t>Few agents consistently logged in</w:t>
      </w:r>
      <w:r w:rsidR="00BE2E7F">
        <w:t>, only one assigned to phones at any time</w:t>
      </w:r>
    </w:p>
    <w:p w14:paraId="5555FDDC" w14:textId="77777777" w:rsidR="00C85967" w:rsidRDefault="00C85967" w:rsidP="00485932">
      <w:pPr>
        <w:pStyle w:val="ListParagraph"/>
        <w:numPr>
          <w:ilvl w:val="1"/>
          <w:numId w:val="3"/>
        </w:numPr>
      </w:pPr>
      <w:r>
        <w:t>Lots of unaddressed voice mails in billing</w:t>
      </w:r>
    </w:p>
    <w:p w14:paraId="5EF8B477" w14:textId="77777777" w:rsidR="00C85967" w:rsidRDefault="00C85967" w:rsidP="00485932">
      <w:pPr>
        <w:pStyle w:val="ListParagraph"/>
        <w:numPr>
          <w:ilvl w:val="1"/>
          <w:numId w:val="3"/>
        </w:numPr>
      </w:pPr>
      <w:r>
        <w:t xml:space="preserve">Messaging to patient calling in: </w:t>
      </w:r>
      <w:r w:rsidR="00852C0F">
        <w:t>“</w:t>
      </w:r>
      <w:r>
        <w:t>you will receive call back within an hour” – not being managed or met</w:t>
      </w:r>
    </w:p>
    <w:p w14:paraId="06302761" w14:textId="77777777" w:rsidR="00C85967" w:rsidRDefault="00C85967" w:rsidP="00485932">
      <w:pPr>
        <w:pStyle w:val="ListParagraph"/>
        <w:numPr>
          <w:ilvl w:val="1"/>
          <w:numId w:val="3"/>
        </w:numPr>
      </w:pPr>
      <w:r>
        <w:t>Repetitive instructions in call tree</w:t>
      </w:r>
      <w:r w:rsidR="00852C0F">
        <w:t>, including language options</w:t>
      </w:r>
    </w:p>
    <w:p w14:paraId="0063682B" w14:textId="77777777" w:rsidR="00C85967" w:rsidRDefault="00C85967" w:rsidP="00485932">
      <w:pPr>
        <w:pStyle w:val="ListParagraph"/>
        <w:numPr>
          <w:ilvl w:val="1"/>
          <w:numId w:val="3"/>
        </w:numPr>
      </w:pPr>
      <w:r>
        <w:t xml:space="preserve">Frustrated customers just calling any line </w:t>
      </w:r>
      <w:r w:rsidR="00852C0F">
        <w:t>to get a person, rather than target clinic</w:t>
      </w:r>
    </w:p>
    <w:p w14:paraId="009FE861" w14:textId="77777777" w:rsidR="00013891" w:rsidRDefault="00013891" w:rsidP="00485932">
      <w:pPr>
        <w:pStyle w:val="ListParagraph"/>
        <w:numPr>
          <w:ilvl w:val="0"/>
          <w:numId w:val="2"/>
        </w:numPr>
      </w:pPr>
      <w:r>
        <w:t>Actions taken</w:t>
      </w:r>
    </w:p>
    <w:p w14:paraId="11A291E8" w14:textId="77777777" w:rsidR="00BE2E7F" w:rsidRDefault="00A658AE" w:rsidP="0016110C">
      <w:pPr>
        <w:pStyle w:val="ListParagraph"/>
        <w:numPr>
          <w:ilvl w:val="0"/>
          <w:numId w:val="8"/>
        </w:numPr>
      </w:pPr>
      <w:r>
        <w:t>Billing lines consolidated to route to billing directly</w:t>
      </w:r>
    </w:p>
    <w:p w14:paraId="24C429C4" w14:textId="77777777" w:rsidR="00BE2E7F" w:rsidRDefault="00BE2E7F" w:rsidP="0016110C">
      <w:pPr>
        <w:pStyle w:val="ListParagraph"/>
        <w:numPr>
          <w:ilvl w:val="1"/>
          <w:numId w:val="8"/>
        </w:numPr>
      </w:pPr>
      <w:r>
        <w:t>Went live May 3</w:t>
      </w:r>
    </w:p>
    <w:p w14:paraId="14831102" w14:textId="77777777" w:rsidR="00BE2E7F" w:rsidRDefault="00BE2E7F" w:rsidP="0016110C">
      <w:pPr>
        <w:pStyle w:val="ListParagraph"/>
        <w:numPr>
          <w:ilvl w:val="1"/>
          <w:numId w:val="8"/>
        </w:numPr>
      </w:pPr>
      <w:r>
        <w:t>Analysis of call service levels</w:t>
      </w:r>
      <w:r w:rsidR="00F8474D">
        <w:t xml:space="preserve"> pre and post change showed improvement</w:t>
      </w:r>
      <w:r w:rsidR="00013891">
        <w:t>s</w:t>
      </w:r>
    </w:p>
    <w:p w14:paraId="0330342D" w14:textId="77777777" w:rsidR="00013891" w:rsidRDefault="00013891" w:rsidP="0016110C">
      <w:pPr>
        <w:pStyle w:val="ListParagraph"/>
        <w:numPr>
          <w:ilvl w:val="1"/>
          <w:numId w:val="8"/>
        </w:numPr>
      </w:pPr>
      <w:r>
        <w:t>We will continue to focus on reporting, managing, and training to drive further improvements</w:t>
      </w:r>
    </w:p>
    <w:p w14:paraId="2A68DC9E" w14:textId="0106A893" w:rsidR="009E4D8A" w:rsidRDefault="009E4D8A" w:rsidP="0016110C">
      <w:pPr>
        <w:pStyle w:val="ListParagraph"/>
        <w:numPr>
          <w:ilvl w:val="0"/>
          <w:numId w:val="8"/>
        </w:numPr>
      </w:pPr>
      <w:r>
        <w:t>Updated Cisco system with personnel changes</w:t>
      </w:r>
    </w:p>
    <w:p w14:paraId="6B4E4988" w14:textId="3DB02ADB" w:rsidR="00F8474D" w:rsidRDefault="00013891" w:rsidP="0016110C">
      <w:pPr>
        <w:pStyle w:val="ListParagraph"/>
        <w:numPr>
          <w:ilvl w:val="0"/>
          <w:numId w:val="8"/>
        </w:numPr>
      </w:pPr>
      <w:r>
        <w:t xml:space="preserve">Hardcoded 911; </w:t>
      </w:r>
      <w:r w:rsidRPr="00013891">
        <w:t>direct dial buttons were added and staff is encouraged to and technological able to quickly dial other internal clinics with a single button</w:t>
      </w:r>
    </w:p>
    <w:p w14:paraId="3567E689" w14:textId="77777777" w:rsidR="00F8474D" w:rsidRDefault="00F8474D" w:rsidP="0016110C">
      <w:pPr>
        <w:pStyle w:val="ListParagraph"/>
        <w:numPr>
          <w:ilvl w:val="0"/>
          <w:numId w:val="8"/>
        </w:numPr>
      </w:pPr>
      <w:r>
        <w:t>Implementation of warm handoffs to other clinics</w:t>
      </w:r>
      <w:r w:rsidR="00013891">
        <w:t xml:space="preserve"> with continued rounding</w:t>
      </w:r>
    </w:p>
    <w:p w14:paraId="6E03F78C" w14:textId="77777777" w:rsidR="0004371A" w:rsidRPr="00BF5E4A" w:rsidRDefault="0004371A" w:rsidP="0016110C">
      <w:pPr>
        <w:pStyle w:val="ListParagraph"/>
        <w:numPr>
          <w:ilvl w:val="0"/>
          <w:numId w:val="8"/>
        </w:numPr>
      </w:pPr>
      <w:r>
        <w:t xml:space="preserve">Inbound call handling reports automated to send weekly to MSOs to improve transparency and management – went live September 6 </w:t>
      </w:r>
    </w:p>
    <w:p w14:paraId="293CB7A3" w14:textId="77777777" w:rsidR="00BF5E4A" w:rsidRPr="00852C0F" w:rsidRDefault="00BF5E4A" w:rsidP="0016110C">
      <w:pPr>
        <w:pStyle w:val="ListParagraph"/>
        <w:numPr>
          <w:ilvl w:val="0"/>
          <w:numId w:val="8"/>
        </w:numPr>
      </w:pPr>
      <w:r>
        <w:t xml:space="preserve">Patient automated reminder communication system (Intiveo) revisited with improved messaging and reporting.  Changes went live September 1.  Patient and departmental feedback has been gathered and has informed continued improvements.  </w:t>
      </w:r>
    </w:p>
    <w:p w14:paraId="195DB2C5" w14:textId="77777777" w:rsidR="00BE2E7F" w:rsidRDefault="00BE2E7F" w:rsidP="0016110C">
      <w:pPr>
        <w:pStyle w:val="ListParagraph"/>
        <w:numPr>
          <w:ilvl w:val="0"/>
          <w:numId w:val="8"/>
        </w:numPr>
      </w:pPr>
      <w:r>
        <w:t>Proposal and drafting of consolidated phone tree under the 5800 number</w:t>
      </w:r>
    </w:p>
    <w:p w14:paraId="3A9FFF24" w14:textId="77777777" w:rsidR="00BE2E7F" w:rsidRDefault="00BE2E7F" w:rsidP="0016110C">
      <w:pPr>
        <w:pStyle w:val="ListParagraph"/>
        <w:numPr>
          <w:ilvl w:val="1"/>
          <w:numId w:val="8"/>
        </w:numPr>
      </w:pPr>
      <w:r>
        <w:t>Build of consolidated tree</w:t>
      </w:r>
    </w:p>
    <w:p w14:paraId="270BDE2C" w14:textId="77777777" w:rsidR="003270C0" w:rsidRDefault="009966E1" w:rsidP="0016110C">
      <w:pPr>
        <w:pStyle w:val="ListParagraph"/>
        <w:numPr>
          <w:ilvl w:val="1"/>
          <w:numId w:val="8"/>
        </w:numPr>
      </w:pPr>
      <w:r>
        <w:t>Testing began</w:t>
      </w:r>
      <w:r w:rsidR="00BE2E7F">
        <w:t xml:space="preserve"> last week of September</w:t>
      </w:r>
    </w:p>
    <w:p w14:paraId="0D570C83" w14:textId="77777777" w:rsidR="00CB178D" w:rsidRPr="00CB178D" w:rsidRDefault="009966E1" w:rsidP="00CB178D">
      <w:pPr>
        <w:rPr>
          <w:b/>
        </w:rPr>
      </w:pPr>
      <w:r>
        <w:rPr>
          <w:b/>
        </w:rPr>
        <w:t>Future Actions</w:t>
      </w:r>
      <w:r w:rsidR="00CB178D">
        <w:rPr>
          <w:b/>
        </w:rPr>
        <w:t>:</w:t>
      </w:r>
    </w:p>
    <w:p w14:paraId="5F87BEDA" w14:textId="77777777" w:rsidR="003270C0" w:rsidRDefault="003270C0" w:rsidP="00CB178D">
      <w:pPr>
        <w:pStyle w:val="ListParagraph"/>
        <w:numPr>
          <w:ilvl w:val="0"/>
          <w:numId w:val="5"/>
        </w:numPr>
      </w:pPr>
      <w:r>
        <w:t xml:space="preserve">Go Live with </w:t>
      </w:r>
      <w:r w:rsidR="0004371A">
        <w:t xml:space="preserve">consolidated </w:t>
      </w:r>
      <w:r w:rsidR="00013891">
        <w:t>phone tree - TBD October</w:t>
      </w:r>
      <w:r w:rsidR="009966E1">
        <w:t xml:space="preserve"> pending testing results</w:t>
      </w:r>
    </w:p>
    <w:p w14:paraId="75B1930C" w14:textId="491B0BDC" w:rsidR="00013891" w:rsidRDefault="009E4D8A" w:rsidP="00013891">
      <w:pPr>
        <w:pStyle w:val="ListParagraph"/>
        <w:numPr>
          <w:ilvl w:val="0"/>
          <w:numId w:val="5"/>
        </w:numPr>
      </w:pPr>
      <w:r>
        <w:t>Add Cantonese option</w:t>
      </w:r>
    </w:p>
    <w:p w14:paraId="2EEC2070" w14:textId="4D42455E" w:rsidR="009E4D8A" w:rsidRDefault="009E4D8A" w:rsidP="00013891">
      <w:pPr>
        <w:pStyle w:val="ListParagraph"/>
        <w:numPr>
          <w:ilvl w:val="0"/>
          <w:numId w:val="5"/>
        </w:numPr>
      </w:pPr>
      <w:r>
        <w:t xml:space="preserve">Transparency of call answer rates and training of staff to enhance responsiveness </w:t>
      </w:r>
    </w:p>
    <w:p w14:paraId="3CB2783C" w14:textId="407FEC96" w:rsidR="009E4D8A" w:rsidRDefault="009E4D8A" w:rsidP="00013891">
      <w:pPr>
        <w:pStyle w:val="ListParagraph"/>
        <w:numPr>
          <w:ilvl w:val="0"/>
          <w:numId w:val="5"/>
        </w:numPr>
      </w:pPr>
      <w:r>
        <w:t xml:space="preserve">Meet regularly with the staff to review metrics </w:t>
      </w:r>
    </w:p>
    <w:p w14:paraId="38633C1B" w14:textId="1E68110F" w:rsidR="003270C0" w:rsidRDefault="003270C0" w:rsidP="00CB178D">
      <w:pPr>
        <w:pStyle w:val="ListParagraph"/>
        <w:numPr>
          <w:ilvl w:val="0"/>
          <w:numId w:val="5"/>
        </w:numPr>
      </w:pPr>
      <w:r>
        <w:t>Pull metrics on pr</w:t>
      </w:r>
      <w:r w:rsidR="009E4D8A">
        <w:t>e/post new phone tree</w:t>
      </w:r>
    </w:p>
    <w:p w14:paraId="52059E51" w14:textId="77777777" w:rsidR="003270C0" w:rsidRDefault="003270C0" w:rsidP="00CB178D">
      <w:pPr>
        <w:pStyle w:val="ListParagraph"/>
        <w:numPr>
          <w:ilvl w:val="0"/>
          <w:numId w:val="5"/>
        </w:numPr>
      </w:pPr>
      <w:r>
        <w:t>Make recommendation to pursue Call Center model or not based on results from improvements</w:t>
      </w:r>
    </w:p>
    <w:p w14:paraId="3C976058" w14:textId="77777777" w:rsidR="003270C0" w:rsidRDefault="003270C0" w:rsidP="00852C0F"/>
    <w:p w14:paraId="1657DE6C" w14:textId="77777777" w:rsidR="00814170" w:rsidRDefault="00814170" w:rsidP="00814170"/>
    <w:sectPr w:rsidR="00814170" w:rsidSect="000437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D5FB6" w16cex:dateUtc="2021-10-10T19:48:00Z"/>
  <w16cex:commentExtensible w16cex:durableId="250D6221" w16cex:dateUtc="2021-10-10T19:59:00Z"/>
  <w16cex:commentExtensible w16cex:durableId="250D623E" w16cex:dateUtc="2021-10-10T19:59:00Z"/>
  <w16cex:commentExtensible w16cex:durableId="250D6017" w16cex:dateUtc="2021-10-10T19:50:00Z"/>
  <w16cex:commentExtensible w16cex:durableId="250D609B" w16cex:dateUtc="2021-10-10T19:52:00Z"/>
  <w16cex:commentExtensible w16cex:durableId="250D627F" w16cex:dateUtc="2021-10-10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63F79" w16cid:durableId="250D5FB6"/>
  <w16cid:commentId w16cid:paraId="1EF12CD3" w16cid:durableId="250D6221"/>
  <w16cid:commentId w16cid:paraId="25DC8006" w16cid:durableId="250D623E"/>
  <w16cid:commentId w16cid:paraId="4B7BBA36" w16cid:durableId="250D6017"/>
  <w16cid:commentId w16cid:paraId="733D7B15" w16cid:durableId="250D609B"/>
  <w16cid:commentId w16cid:paraId="5CDF0E1D" w16cid:durableId="250D62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25C"/>
    <w:multiLevelType w:val="hybridMultilevel"/>
    <w:tmpl w:val="4A34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2C9"/>
    <w:multiLevelType w:val="hybridMultilevel"/>
    <w:tmpl w:val="FBC8C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D6072"/>
    <w:multiLevelType w:val="hybridMultilevel"/>
    <w:tmpl w:val="72A8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1CA"/>
    <w:multiLevelType w:val="hybridMultilevel"/>
    <w:tmpl w:val="102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221F"/>
    <w:multiLevelType w:val="hybridMultilevel"/>
    <w:tmpl w:val="6A8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C2B"/>
    <w:multiLevelType w:val="hybridMultilevel"/>
    <w:tmpl w:val="730C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3548"/>
    <w:multiLevelType w:val="hybridMultilevel"/>
    <w:tmpl w:val="4A34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060BC"/>
    <w:multiLevelType w:val="hybridMultilevel"/>
    <w:tmpl w:val="9048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70"/>
    <w:rsid w:val="00013891"/>
    <w:rsid w:val="0004371A"/>
    <w:rsid w:val="0008476C"/>
    <w:rsid w:val="00091D79"/>
    <w:rsid w:val="000E4740"/>
    <w:rsid w:val="0016110C"/>
    <w:rsid w:val="00240A4E"/>
    <w:rsid w:val="002F5593"/>
    <w:rsid w:val="003270C0"/>
    <w:rsid w:val="00364FD0"/>
    <w:rsid w:val="003E4CCB"/>
    <w:rsid w:val="00485932"/>
    <w:rsid w:val="00664220"/>
    <w:rsid w:val="00687266"/>
    <w:rsid w:val="006D2099"/>
    <w:rsid w:val="007C5DE7"/>
    <w:rsid w:val="00814170"/>
    <w:rsid w:val="00852C0F"/>
    <w:rsid w:val="009966E1"/>
    <w:rsid w:val="009E4D8A"/>
    <w:rsid w:val="00A658AE"/>
    <w:rsid w:val="00BE2E7F"/>
    <w:rsid w:val="00BF5E4A"/>
    <w:rsid w:val="00C85967"/>
    <w:rsid w:val="00C86C28"/>
    <w:rsid w:val="00CB178D"/>
    <w:rsid w:val="00E17B50"/>
    <w:rsid w:val="00EF2B13"/>
    <w:rsid w:val="00F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1405"/>
  <w15:chartTrackingRefBased/>
  <w15:docId w15:val="{DCE88881-02D8-4886-A4F5-E9339768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Kruger, Andrew</dc:creator>
  <cp:keywords/>
  <dc:description/>
  <cp:lastModifiedBy>Kruger, Andrew</cp:lastModifiedBy>
  <cp:revision>2</cp:revision>
  <dcterms:created xsi:type="dcterms:W3CDTF">2021-10-11T19:35:00Z</dcterms:created>
  <dcterms:modified xsi:type="dcterms:W3CDTF">2021-10-11T19:35:00Z</dcterms:modified>
</cp:coreProperties>
</file>